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CF" w:rsidRDefault="006F28CF" w:rsidP="006F28CF">
      <w:pPr>
        <w:spacing w:after="0" w:line="240" w:lineRule="auto"/>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4B0C5B59" wp14:editId="34193668">
            <wp:extent cx="1107831" cy="3221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701" cy="321529"/>
                    </a:xfrm>
                    <a:prstGeom prst="rect">
                      <a:avLst/>
                    </a:prstGeom>
                  </pic:spPr>
                </pic:pic>
              </a:graphicData>
            </a:graphic>
          </wp:inline>
        </w:drawing>
      </w:r>
      <w:r>
        <w:rPr>
          <w:rFonts w:ascii="Times New Roman" w:hAnsi="Times New Roman" w:cs="Times New Roman"/>
          <w:b/>
        </w:rPr>
        <w:br/>
      </w:r>
      <w:r>
        <w:rPr>
          <w:rFonts w:ascii="Times New Roman" w:hAnsi="Times New Roman" w:cs="Times New Roman"/>
        </w:rPr>
        <w:br/>
      </w:r>
      <w:r w:rsidRPr="006F28CF">
        <w:rPr>
          <w:rFonts w:ascii="Times New Roman" w:hAnsi="Times New Roman" w:cs="Times New Roman"/>
          <w:b/>
          <w:sz w:val="24"/>
          <w:szCs w:val="24"/>
        </w:rPr>
        <w:t>Off-Campus Study Application</w:t>
      </w:r>
      <w:r>
        <w:rPr>
          <w:rFonts w:ascii="Times New Roman" w:hAnsi="Times New Roman" w:cs="Times New Roman"/>
          <w:b/>
          <w:sz w:val="24"/>
          <w:szCs w:val="24"/>
        </w:rPr>
        <w:t>:</w:t>
      </w:r>
    </w:p>
    <w:p w:rsidR="00A72220" w:rsidRPr="006F28CF" w:rsidRDefault="006F28CF" w:rsidP="006F28CF">
      <w:pPr>
        <w:pBdr>
          <w:bottom w:val="single" w:sz="4" w:space="1" w:color="auto"/>
        </w:pBdr>
        <w:spacing w:line="240" w:lineRule="auto"/>
        <w:rPr>
          <w:rFonts w:ascii="Times New Roman" w:hAnsi="Times New Roman" w:cs="Times New Roman"/>
          <w:b/>
          <w:sz w:val="24"/>
          <w:szCs w:val="24"/>
        </w:rPr>
      </w:pPr>
      <w:r w:rsidRPr="006F28CF">
        <w:rPr>
          <w:rFonts w:ascii="Times New Roman" w:hAnsi="Times New Roman" w:cs="Times New Roman"/>
          <w:b/>
          <w:sz w:val="24"/>
          <w:szCs w:val="24"/>
        </w:rPr>
        <w:t xml:space="preserve">Academic Plan </w:t>
      </w:r>
      <w:r>
        <w:rPr>
          <w:rFonts w:ascii="Times New Roman" w:hAnsi="Times New Roman" w:cs="Times New Roman"/>
          <w:b/>
          <w:sz w:val="24"/>
          <w:szCs w:val="24"/>
        </w:rPr>
        <w:t>&amp;</w:t>
      </w:r>
      <w:r w:rsidRPr="006F28CF">
        <w:rPr>
          <w:rFonts w:ascii="Times New Roman" w:hAnsi="Times New Roman" w:cs="Times New Roman"/>
          <w:b/>
          <w:sz w:val="24"/>
          <w:szCs w:val="24"/>
        </w:rPr>
        <w:t xml:space="preserve"> Semester Selection</w:t>
      </w:r>
      <w:r w:rsidRPr="006F28CF">
        <w:rPr>
          <w:rFonts w:ascii="Times New Roman" w:hAnsi="Times New Roman" w:cs="Times New Roman"/>
          <w:i/>
          <w:sz w:val="24"/>
          <w:szCs w:val="24"/>
        </w:rPr>
        <w:br/>
      </w:r>
    </w:p>
    <w:p w:rsidR="00A72220" w:rsidRDefault="00A72220" w:rsidP="006F28CF">
      <w:pPr>
        <w:jc w:val="both"/>
        <w:rPr>
          <w:rFonts w:ascii="Century Schoolbook" w:hAnsi="Century Schoolbook"/>
        </w:rPr>
      </w:pPr>
      <w:r>
        <w:rPr>
          <w:rFonts w:ascii="Century Schoolbook" w:hAnsi="Century Schoolbook"/>
        </w:rPr>
        <w:t>P</w:t>
      </w:r>
      <w:r w:rsidRPr="00D21F07">
        <w:rPr>
          <w:rFonts w:ascii="Century Schoolbook" w:hAnsi="Century Schoolbook"/>
        </w:rPr>
        <w:t xml:space="preserve">lease </w:t>
      </w:r>
      <w:r w:rsidR="006F28CF">
        <w:rPr>
          <w:rFonts w:ascii="Century Schoolbook" w:hAnsi="Century Schoolbook"/>
        </w:rPr>
        <w:t>provide a detailed Academic Plan</w:t>
      </w:r>
      <w:r>
        <w:rPr>
          <w:rFonts w:ascii="Century Schoolbook" w:hAnsi="Century Schoolbook"/>
        </w:rPr>
        <w:t xml:space="preserve"> that addresses</w:t>
      </w:r>
      <w:r w:rsidRPr="00D21F07">
        <w:rPr>
          <w:rFonts w:ascii="Century Schoolbook" w:hAnsi="Century Schoolbook"/>
        </w:rPr>
        <w:t xml:space="preserve"> </w:t>
      </w:r>
      <w:r>
        <w:rPr>
          <w:rFonts w:ascii="Century Schoolbook" w:hAnsi="Century Schoolbook"/>
        </w:rPr>
        <w:t>the topics below, with each numbered 1 – 4.  Students applying to study on two different programs for the year should include a separate academic plan for each program.  A</w:t>
      </w:r>
      <w:r w:rsidRPr="00D21F07">
        <w:rPr>
          <w:rFonts w:ascii="Century Schoolbook" w:hAnsi="Century Schoolbook"/>
        </w:rPr>
        <w:t>pplication</w:t>
      </w:r>
      <w:r>
        <w:rPr>
          <w:rFonts w:ascii="Century Schoolbook" w:hAnsi="Century Schoolbook"/>
        </w:rPr>
        <w:t xml:space="preserve">s are </w:t>
      </w:r>
      <w:r w:rsidRPr="00D21F07">
        <w:rPr>
          <w:rFonts w:ascii="Century Schoolbook" w:hAnsi="Century Schoolbook"/>
        </w:rPr>
        <w:t xml:space="preserve">considered </w:t>
      </w:r>
      <w:r>
        <w:rPr>
          <w:rFonts w:ascii="Century Schoolbook" w:hAnsi="Century Schoolbook"/>
        </w:rPr>
        <w:t>incomplete unless your essay addresses all four of the topics and is submitted with the rest of your application.  Your responses are part of the review and approval process of the Bates Off-Campus Study Committee.  You should discuss the topics below with your faculty advisor and with the chair of your major department as you develop your off-campus study plans.</w:t>
      </w:r>
    </w:p>
    <w:p w:rsidR="00A72220" w:rsidRPr="00D21F07" w:rsidRDefault="00A72220" w:rsidP="00A72220">
      <w:pPr>
        <w:rPr>
          <w:rFonts w:ascii="Century Schoolbook" w:hAnsi="Century Schoolbook"/>
        </w:rPr>
      </w:pPr>
    </w:p>
    <w:p w:rsidR="00A72220" w:rsidRDefault="00A72220" w:rsidP="00A72220">
      <w:pPr>
        <w:numPr>
          <w:ilvl w:val="0"/>
          <w:numId w:val="1"/>
        </w:numPr>
        <w:spacing w:after="0" w:line="240" w:lineRule="auto"/>
        <w:rPr>
          <w:rFonts w:ascii="Century Schoolbook" w:hAnsi="Century Schoolbook"/>
        </w:rPr>
      </w:pPr>
      <w:r>
        <w:rPr>
          <w:rFonts w:ascii="Century Schoolbook" w:hAnsi="Century Schoolbook"/>
        </w:rPr>
        <w:t xml:space="preserve">Provide a brief description of your plan of study, including the program or university, location, subjects to be studied, and time period </w:t>
      </w:r>
      <w:r w:rsidR="006F28CF">
        <w:rPr>
          <w:rFonts w:ascii="Century Schoolbook" w:hAnsi="Century Schoolbook"/>
        </w:rPr>
        <w:t xml:space="preserve">(semester or year) </w:t>
      </w:r>
      <w:r>
        <w:rPr>
          <w:rFonts w:ascii="Century Schoolbook" w:hAnsi="Century Schoolbook"/>
        </w:rPr>
        <w:t>of your proposed off-campus study.</w:t>
      </w:r>
    </w:p>
    <w:p w:rsidR="00A72220" w:rsidRDefault="00A72220" w:rsidP="00A72220">
      <w:pPr>
        <w:ind w:left="360"/>
        <w:rPr>
          <w:rFonts w:ascii="Century Schoolbook" w:hAnsi="Century Schoolbook"/>
        </w:rPr>
      </w:pPr>
    </w:p>
    <w:p w:rsidR="00A72220" w:rsidRDefault="00A72220" w:rsidP="00A72220">
      <w:pPr>
        <w:ind w:left="360"/>
        <w:rPr>
          <w:rFonts w:ascii="Century Schoolbook" w:hAnsi="Century Schoolbook"/>
        </w:rPr>
      </w:pPr>
    </w:p>
    <w:p w:rsidR="00A72220" w:rsidRDefault="00A72220" w:rsidP="00A72220">
      <w:pPr>
        <w:numPr>
          <w:ilvl w:val="0"/>
          <w:numId w:val="1"/>
        </w:numPr>
        <w:spacing w:after="0" w:line="240" w:lineRule="auto"/>
        <w:rPr>
          <w:rFonts w:ascii="Century Schoolbook" w:hAnsi="Century Schoolbook"/>
        </w:rPr>
      </w:pPr>
      <w:r>
        <w:rPr>
          <w:rFonts w:ascii="Century Schoolbook" w:hAnsi="Century Schoolbook"/>
        </w:rPr>
        <w:t>Explain your academic objectives for your study away from Bates and how these objectives contribute to your academic and personal interests.</w:t>
      </w:r>
    </w:p>
    <w:p w:rsidR="00A72220" w:rsidRDefault="00A72220" w:rsidP="00A72220">
      <w:pPr>
        <w:rPr>
          <w:rFonts w:ascii="Century Schoolbook" w:hAnsi="Century Schoolbook"/>
        </w:rPr>
      </w:pPr>
    </w:p>
    <w:p w:rsidR="00A72220" w:rsidRDefault="00A72220" w:rsidP="00A72220">
      <w:pPr>
        <w:rPr>
          <w:rFonts w:ascii="Century Schoolbook" w:hAnsi="Century Schoolbook"/>
        </w:rPr>
      </w:pPr>
    </w:p>
    <w:p w:rsidR="00A72220" w:rsidRDefault="00A72220" w:rsidP="00A72220">
      <w:pPr>
        <w:numPr>
          <w:ilvl w:val="0"/>
          <w:numId w:val="1"/>
        </w:numPr>
        <w:spacing w:after="0" w:line="240" w:lineRule="auto"/>
        <w:rPr>
          <w:rFonts w:ascii="Century Schoolbook" w:hAnsi="Century Schoolbook"/>
        </w:rPr>
      </w:pPr>
      <w:r>
        <w:rPr>
          <w:rFonts w:ascii="Century Schoolbook" w:hAnsi="Century Schoolbook"/>
        </w:rPr>
        <w:t>Describe the courses or other activities that you have compl</w:t>
      </w:r>
      <w:r w:rsidR="006F28CF">
        <w:rPr>
          <w:rFonts w:ascii="Century Schoolbook" w:hAnsi="Century Schoolbook"/>
        </w:rPr>
        <w:t>eted, or that you will complete</w:t>
      </w:r>
      <w:r>
        <w:rPr>
          <w:rFonts w:ascii="Century Schoolbook" w:hAnsi="Century Schoolbook"/>
        </w:rPr>
        <w:t>, if any, to prepare you for your proposed off-campus study program.</w:t>
      </w:r>
    </w:p>
    <w:p w:rsidR="00A72220" w:rsidRDefault="00A72220" w:rsidP="00A72220">
      <w:pPr>
        <w:rPr>
          <w:rFonts w:ascii="Century Schoolbook" w:hAnsi="Century Schoolbook"/>
        </w:rPr>
      </w:pPr>
    </w:p>
    <w:p w:rsidR="00A72220" w:rsidRPr="00D21F07" w:rsidRDefault="00A72220" w:rsidP="00A72220">
      <w:pPr>
        <w:rPr>
          <w:rFonts w:ascii="Century Schoolbook" w:hAnsi="Century Schoolbook"/>
        </w:rPr>
      </w:pPr>
    </w:p>
    <w:p w:rsidR="00A72220" w:rsidRDefault="00A72220" w:rsidP="00A72220">
      <w:pPr>
        <w:numPr>
          <w:ilvl w:val="0"/>
          <w:numId w:val="1"/>
        </w:numPr>
        <w:spacing w:after="0" w:line="240" w:lineRule="auto"/>
        <w:rPr>
          <w:rFonts w:ascii="Century Schoolbook" w:hAnsi="Century Schoolbook"/>
        </w:rPr>
      </w:pPr>
      <w:r>
        <w:rPr>
          <w:rFonts w:ascii="Century Schoolbook" w:hAnsi="Century Schoolbook"/>
        </w:rPr>
        <w:t>Explain your reasons for selecting</w:t>
      </w:r>
      <w:r w:rsidRPr="00D21F07">
        <w:rPr>
          <w:rFonts w:ascii="Century Schoolbook" w:hAnsi="Century Schoolbook"/>
        </w:rPr>
        <w:t xml:space="preserve"> the fall</w:t>
      </w:r>
      <w:r>
        <w:rPr>
          <w:rFonts w:ascii="Century Schoolbook" w:hAnsi="Century Schoolbook"/>
        </w:rPr>
        <w:t xml:space="preserve"> semester</w:t>
      </w:r>
      <w:r w:rsidRPr="00D21F07">
        <w:rPr>
          <w:rFonts w:ascii="Century Schoolbook" w:hAnsi="Century Schoolbook"/>
        </w:rPr>
        <w:t>,</w:t>
      </w:r>
      <w:r>
        <w:rPr>
          <w:rFonts w:ascii="Century Schoolbook" w:hAnsi="Century Schoolbook"/>
        </w:rPr>
        <w:t xml:space="preserve"> winter semester or a full year of study away from Bates</w:t>
      </w:r>
      <w:r w:rsidR="006F28CF">
        <w:rPr>
          <w:rFonts w:ascii="Century Schoolbook" w:hAnsi="Century Schoolbook"/>
        </w:rPr>
        <w:t xml:space="preserve">. </w:t>
      </w:r>
      <w:r>
        <w:rPr>
          <w:rFonts w:ascii="Century Schoolbook" w:hAnsi="Century Schoolbook"/>
        </w:rPr>
        <w:t>The Off-Campus Study Committee will use this information to allocate spaces if the number of applications is not balanced between the two semesters.</w:t>
      </w:r>
    </w:p>
    <w:p w:rsidR="00A72220" w:rsidRDefault="00A72220"/>
    <w:sectPr w:rsidR="00A7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A5E"/>
    <w:multiLevelType w:val="hybridMultilevel"/>
    <w:tmpl w:val="77DEEC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20"/>
    <w:rsid w:val="006F28CF"/>
    <w:rsid w:val="008924AB"/>
    <w:rsid w:val="008E16AF"/>
    <w:rsid w:val="00A7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2016-11-17T18:31:00Z</dcterms:created>
  <dcterms:modified xsi:type="dcterms:W3CDTF">2016-11-17T18:31:00Z</dcterms:modified>
</cp:coreProperties>
</file>