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69" w:rsidRDefault="00906A69" w:rsidP="00906A69">
      <w:pPr>
        <w:spacing w:line="300" w:lineRule="atLeast"/>
        <w:jc w:val="center"/>
        <w:rPr>
          <w:rFonts w:ascii="New Century Schlbk" w:eastAsia="Times New Roman" w:hAnsi="New Century Schlbk"/>
          <w:b/>
          <w:sz w:val="28"/>
        </w:rPr>
      </w:pPr>
      <w:r>
        <w:rPr>
          <w:rFonts w:ascii="New Century Schlbk" w:eastAsia="Times New Roman" w:hAnsi="New Century Schlbk"/>
          <w:b/>
          <w:color w:val="000000"/>
          <w:sz w:val="28"/>
        </w:rPr>
        <w:t>201</w:t>
      </w:r>
      <w:r>
        <w:rPr>
          <w:rFonts w:ascii="New Century Schlbk" w:eastAsia="Times New Roman" w:hAnsi="New Century Schlbk"/>
          <w:b/>
          <w:color w:val="000000"/>
          <w:sz w:val="28"/>
        </w:rPr>
        <w:t>2</w:t>
      </w:r>
      <w:r>
        <w:rPr>
          <w:rFonts w:ascii="New Century Schlbk" w:eastAsia="Times New Roman" w:hAnsi="New Century Schlbk"/>
          <w:b/>
          <w:color w:val="000000"/>
          <w:sz w:val="28"/>
        </w:rPr>
        <w:t>-201</w:t>
      </w:r>
      <w:r>
        <w:rPr>
          <w:rFonts w:ascii="New Century Schlbk" w:eastAsia="Times New Roman" w:hAnsi="New Century Schlbk"/>
          <w:b/>
          <w:color w:val="000000"/>
          <w:sz w:val="28"/>
        </w:rPr>
        <w:t>3</w:t>
      </w:r>
      <w:r>
        <w:rPr>
          <w:rFonts w:ascii="New Century Schlbk" w:eastAsia="Times New Roman" w:hAnsi="New Century Schlbk"/>
          <w:b/>
          <w:color w:val="000000"/>
          <w:sz w:val="28"/>
        </w:rPr>
        <w:t xml:space="preserve"> Bates College Honors Program</w:t>
      </w:r>
    </w:p>
    <w:p w:rsidR="00906A69" w:rsidRDefault="00906A69" w:rsidP="00906A69">
      <w:pPr>
        <w:spacing w:before="120" w:line="300" w:lineRule="atLeast"/>
        <w:jc w:val="center"/>
        <w:rPr>
          <w:rFonts w:ascii="New Century Schlbk" w:eastAsia="Times New Roman" w:hAnsi="New Century Schlbk"/>
          <w:b/>
          <w:sz w:val="28"/>
        </w:rPr>
      </w:pPr>
      <w:r>
        <w:rPr>
          <w:rFonts w:ascii="New Century Schlbk" w:eastAsia="Times New Roman" w:hAnsi="New Century Schlbk"/>
          <w:b/>
          <w:sz w:val="28"/>
        </w:rPr>
        <w:t>Examining Panel Registration Form</w:t>
      </w:r>
    </w:p>
    <w:p w:rsidR="00906A69" w:rsidRDefault="00906A69" w:rsidP="00906A69">
      <w:pPr>
        <w:spacing w:line="260" w:lineRule="atLeast"/>
        <w:rPr>
          <w:rFonts w:ascii="New Century Schlbk" w:eastAsia="Times New Roman" w:hAnsi="New Century Schlbk"/>
          <w:sz w:val="22"/>
        </w:rPr>
      </w:pPr>
    </w:p>
    <w:p w:rsidR="00906A69" w:rsidRPr="006D3087" w:rsidRDefault="00906A69" w:rsidP="00906A69">
      <w:r>
        <w:rPr>
          <w:rFonts w:ascii="New Century Schlbk" w:eastAsia="Times New Roman" w:hAnsi="New Century Schlbk"/>
          <w:sz w:val="22"/>
        </w:rPr>
        <w:t xml:space="preserve">Please complete this form in conjunction with your Department/Program Chair. </w:t>
      </w:r>
      <w:r>
        <w:rPr>
          <w:rFonts w:ascii="New Century Schlbk" w:eastAsia="Times New Roman" w:hAnsi="New Century Schlbk"/>
          <w:b/>
          <w:sz w:val="22"/>
        </w:rPr>
        <w:t xml:space="preserve">Submit the Panel Registration Form to Academic Services, 7 Lane Hall, no later than 4:00 p.m. on </w:t>
      </w:r>
      <w:r>
        <w:rPr>
          <w:rFonts w:ascii="New Century Schlbk" w:eastAsia="Times New Roman" w:hAnsi="New Century Schlbk"/>
          <w:b/>
          <w:sz w:val="22"/>
          <w:u w:val="single"/>
        </w:rPr>
        <w:t xml:space="preserve">Monday, March </w:t>
      </w:r>
      <w:r>
        <w:rPr>
          <w:rFonts w:ascii="New Century Schlbk" w:eastAsia="Times New Roman" w:hAnsi="New Century Schlbk"/>
          <w:b/>
          <w:sz w:val="22"/>
        </w:rPr>
        <w:t>4</w:t>
      </w:r>
      <w:r>
        <w:rPr>
          <w:rFonts w:ascii="New Century Schlbk" w:eastAsia="Times New Roman" w:hAnsi="New Century Schlbk"/>
          <w:b/>
          <w:sz w:val="22"/>
        </w:rPr>
        <w:t xml:space="preserve">. </w:t>
      </w:r>
      <w:r>
        <w:rPr>
          <w:rFonts w:ascii="New Century Schlbk" w:eastAsia="Times New Roman" w:hAnsi="New Century Schlbk"/>
          <w:sz w:val="22"/>
        </w:rPr>
        <w:t xml:space="preserve">If advising with another faculty member, please submit only </w:t>
      </w:r>
      <w:r w:rsidRPr="005F0B05">
        <w:rPr>
          <w:rFonts w:ascii="New Century Schlbk" w:eastAsia="Times New Roman" w:hAnsi="New Century Schlbk"/>
          <w:sz w:val="22"/>
          <w:u w:val="single"/>
        </w:rPr>
        <w:t>one</w:t>
      </w:r>
      <w:r>
        <w:rPr>
          <w:rFonts w:ascii="New Century Schlbk" w:eastAsia="Times New Roman" w:hAnsi="New Century Schlbk"/>
          <w:sz w:val="22"/>
        </w:rPr>
        <w:t xml:space="preserve"> form per student.</w:t>
      </w:r>
    </w:p>
    <w:p w:rsidR="00906A69" w:rsidRDefault="00906A69" w:rsidP="00906A69">
      <w:pPr>
        <w:spacing w:line="260" w:lineRule="atLeast"/>
        <w:jc w:val="both"/>
        <w:rPr>
          <w:rFonts w:ascii="New Century Schlbk" w:hAnsi="New Century Schlbk"/>
          <w:i/>
          <w:sz w:val="22"/>
          <w:shd w:val="clear" w:color="auto" w:fill="D9D9D9" w:themeFill="background1" w:themeFillShade="D9"/>
        </w:rPr>
      </w:pPr>
    </w:p>
    <w:p w:rsidR="00906A69" w:rsidRDefault="00906A69" w:rsidP="00906A69">
      <w:pPr>
        <w:spacing w:line="260" w:lineRule="atLeast"/>
        <w:jc w:val="both"/>
        <w:rPr>
          <w:rFonts w:ascii="New Century Schlbk" w:eastAsia="Times New Roman" w:hAnsi="New Century Schlbk"/>
          <w:sz w:val="22"/>
        </w:rPr>
      </w:pPr>
      <w:r>
        <w:rPr>
          <w:rFonts w:ascii="New Century Schlbk" w:hAnsi="New Century Schlbk"/>
          <w:i/>
          <w:sz w:val="22"/>
          <w:shd w:val="clear" w:color="auto" w:fill="D9D9D9" w:themeFill="background1" w:themeFillShade="D9"/>
        </w:rPr>
        <w:t>Incomplete forms will be returned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06A69" w:rsidTr="005A07E4">
        <w:trPr>
          <w:trHeight w:val="400"/>
        </w:trPr>
        <w:tc>
          <w:tcPr>
            <w:tcW w:w="11016" w:type="dxa"/>
          </w:tcPr>
          <w:p w:rsidR="00906A69" w:rsidRDefault="00906A69" w:rsidP="005A07E4">
            <w:pPr>
              <w:spacing w:before="60" w:line="260" w:lineRule="atLeast"/>
              <w:rPr>
                <w:rFonts w:ascii="New Century Schlbk" w:eastAsia="Times New Roman" w:hAnsi="New Century Schlbk"/>
                <w:b/>
              </w:rPr>
            </w:pPr>
            <w:r>
              <w:rPr>
                <w:rFonts w:ascii="New Century Schlbk" w:eastAsia="Times New Roman" w:hAnsi="New Century Schlbk"/>
                <w:b/>
                <w:sz w:val="22"/>
              </w:rPr>
              <w:t>Student Name:</w:t>
            </w:r>
            <w:r>
              <w:rPr>
                <w:rFonts w:ascii="New Century Schlbk" w:eastAsia="Times New Roman" w:hAnsi="New Century Schlbk"/>
                <w:sz w:val="22"/>
              </w:rPr>
              <w:t xml:space="preserve"> </w:t>
            </w:r>
          </w:p>
        </w:tc>
      </w:tr>
      <w:tr w:rsidR="00906A69" w:rsidTr="005A07E4">
        <w:trPr>
          <w:trHeight w:val="400"/>
        </w:trPr>
        <w:tc>
          <w:tcPr>
            <w:tcW w:w="11016" w:type="dxa"/>
          </w:tcPr>
          <w:p w:rsidR="00906A69" w:rsidRDefault="00906A69" w:rsidP="005A07E4">
            <w:pPr>
              <w:spacing w:before="60" w:line="260" w:lineRule="atLeast"/>
              <w:rPr>
                <w:rFonts w:ascii="New Century Schlbk" w:eastAsia="Times New Roman" w:hAnsi="New Century Schlbk"/>
                <w:b/>
              </w:rPr>
            </w:pPr>
            <w:r>
              <w:rPr>
                <w:rFonts w:ascii="New Century Schlbk" w:eastAsia="Times New Roman" w:hAnsi="New Century Schlbk"/>
                <w:b/>
                <w:sz w:val="22"/>
              </w:rPr>
              <w:t xml:space="preserve">Major(s): </w:t>
            </w:r>
          </w:p>
        </w:tc>
      </w:tr>
      <w:tr w:rsidR="00906A69" w:rsidTr="005A07E4">
        <w:trPr>
          <w:trHeight w:val="400"/>
        </w:trPr>
        <w:tc>
          <w:tcPr>
            <w:tcW w:w="11016" w:type="dxa"/>
          </w:tcPr>
          <w:p w:rsidR="00906A69" w:rsidRDefault="00906A69" w:rsidP="005A07E4">
            <w:pPr>
              <w:tabs>
                <w:tab w:val="left" w:pos="1260"/>
              </w:tabs>
              <w:spacing w:before="60" w:line="260" w:lineRule="atLeast"/>
              <w:ind w:left="1260" w:hanging="1260"/>
              <w:rPr>
                <w:rFonts w:ascii="New Century Schlbk" w:eastAsia="Times New Roman" w:hAnsi="New Century Schlbk"/>
                <w:b/>
              </w:rPr>
            </w:pPr>
            <w:r>
              <w:rPr>
                <w:rFonts w:ascii="New Century Schlbk" w:eastAsia="Times New Roman" w:hAnsi="New Century Schlbk"/>
                <w:b/>
                <w:sz w:val="22"/>
              </w:rPr>
              <w:t>Thesis Title:</w:t>
            </w:r>
            <w:r>
              <w:rPr>
                <w:rFonts w:ascii="New Century Schlbk" w:eastAsia="Times New Roman" w:hAnsi="New Century Schlbk"/>
                <w:b/>
                <w:sz w:val="22"/>
              </w:rPr>
              <w:tab/>
            </w:r>
          </w:p>
        </w:tc>
      </w:tr>
    </w:tbl>
    <w:p w:rsidR="00906A69" w:rsidRDefault="00906A69" w:rsidP="00906A69">
      <w:pPr>
        <w:shd w:val="clear" w:color="auto" w:fill="D9D9D9" w:themeFill="background1" w:themeFillShade="D9"/>
        <w:spacing w:line="260" w:lineRule="atLeast"/>
        <w:rPr>
          <w:rFonts w:ascii="New Century Schlbk" w:eastAsia="Times New Roman" w:hAnsi="New Century Schlbk"/>
          <w:sz w:val="22"/>
        </w:rPr>
      </w:pPr>
      <w:r>
        <w:rPr>
          <w:rFonts w:ascii="New Century Schlbk" w:eastAsia="Times New Roman" w:hAnsi="New Century Schlbk"/>
          <w:b/>
          <w:sz w:val="22"/>
        </w:rPr>
        <w:t xml:space="preserve"> It is the expectation of the Honors Committee that a faculty member serve on no more than three honors panels.</w:t>
      </w:r>
    </w:p>
    <w:p w:rsidR="00906A69" w:rsidRDefault="00906A69" w:rsidP="00906A69">
      <w:pPr>
        <w:spacing w:line="260" w:lineRule="atLeast"/>
        <w:rPr>
          <w:rFonts w:ascii="New Century Schlbk" w:eastAsia="Times New Roman" w:hAnsi="New Century Schlbk"/>
          <w:b/>
          <w:sz w:val="22"/>
        </w:rPr>
      </w:pPr>
    </w:p>
    <w:p w:rsidR="00906A69" w:rsidRDefault="00906A69" w:rsidP="00906A69">
      <w:pPr>
        <w:spacing w:line="260" w:lineRule="atLeast"/>
        <w:rPr>
          <w:rFonts w:ascii="New Century Schlbk" w:eastAsia="Times New Roman" w:hAnsi="New Century Schlbk"/>
          <w:b/>
          <w:sz w:val="22"/>
        </w:rPr>
      </w:pPr>
      <w:r>
        <w:rPr>
          <w:rFonts w:ascii="New Century Schlbk" w:eastAsia="Times New Roman" w:hAnsi="New Century Schlbk"/>
          <w:b/>
          <w:sz w:val="22"/>
        </w:rPr>
        <w:t xml:space="preserve">PANEL INFORMATION: </w:t>
      </w:r>
    </w:p>
    <w:p w:rsidR="00906A69" w:rsidRPr="00417898" w:rsidRDefault="00906A69" w:rsidP="00906A69">
      <w:pPr>
        <w:shd w:val="clear" w:color="auto" w:fill="D9D9D9" w:themeFill="background1" w:themeFillShade="D9"/>
        <w:spacing w:line="260" w:lineRule="atLeast"/>
        <w:ind w:left="1440"/>
        <w:rPr>
          <w:rFonts w:ascii="New Century Schlbk" w:eastAsia="Times New Roman" w:hAnsi="New Century Schlbk"/>
          <w:b/>
          <w:i/>
          <w:sz w:val="22"/>
        </w:rPr>
      </w:pPr>
      <w:r>
        <w:rPr>
          <w:rFonts w:ascii="New Century Schlbk" w:eastAsia="Times New Roman" w:hAnsi="New Century Schlbk"/>
          <w:b/>
          <w:i/>
          <w:sz w:val="22"/>
        </w:rPr>
        <w:t xml:space="preserve">Please check with individuals </w:t>
      </w:r>
      <w:r w:rsidRPr="005F0B05">
        <w:rPr>
          <w:rFonts w:ascii="New Century Schlbk" w:eastAsia="Times New Roman" w:hAnsi="New Century Schlbk"/>
          <w:b/>
          <w:i/>
          <w:sz w:val="22"/>
          <w:u w:val="single"/>
        </w:rPr>
        <w:t>before</w:t>
      </w:r>
      <w:r>
        <w:rPr>
          <w:rFonts w:ascii="New Century Schlbk" w:eastAsia="Times New Roman" w:hAnsi="New Century Schlbk"/>
          <w:b/>
          <w:i/>
          <w:sz w:val="22"/>
        </w:rPr>
        <w:t xml:space="preserve"> submitting names to ensure they are willing to serve and available on the date and time of the exam.</w:t>
      </w:r>
    </w:p>
    <w:p w:rsidR="00906A69" w:rsidRDefault="00906A69" w:rsidP="00906A6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6A69" w:rsidRDefault="00906A69" w:rsidP="00906A6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68CFE" wp14:editId="058BC897">
                <wp:simplePos x="0" y="0"/>
                <wp:positionH relativeFrom="column">
                  <wp:posOffset>4782185</wp:posOffset>
                </wp:positionH>
                <wp:positionV relativeFrom="paragraph">
                  <wp:posOffset>146685</wp:posOffset>
                </wp:positionV>
                <wp:extent cx="2090420" cy="635"/>
                <wp:effectExtent l="10160" t="8890" r="13970" b="95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0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76.55pt;margin-top:11.55pt;width:164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Thesis Advisor: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Second Thesis Advisor:</w:t>
      </w:r>
    </w:p>
    <w:p w:rsidR="00906A69" w:rsidRDefault="00906A69" w:rsidP="00906A69">
      <w:pPr>
        <w:pStyle w:val="NoSpacing"/>
        <w:ind w:left="57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AF3F0" wp14:editId="798D2908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</wp:posOffset>
                </wp:positionV>
                <wp:extent cx="1879600" cy="0"/>
                <wp:effectExtent l="6350" t="12065" r="9525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16pt;margin-top:1pt;width:14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Ky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>(For a thesis in 2 Departments or Programs)</w:t>
      </w:r>
    </w:p>
    <w:p w:rsidR="00906A69" w:rsidRDefault="00906A69" w:rsidP="00906A69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906A69" w:rsidRDefault="00906A69" w:rsidP="00906A6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Cs w:val="24"/>
        </w:rPr>
      </w:pPr>
      <w:r w:rsidRPr="00220DDD">
        <w:rPr>
          <w:rFonts w:ascii="Times New Roman" w:hAnsi="Times New Roman"/>
          <w:szCs w:val="24"/>
        </w:rPr>
        <w:t>Departmental</w:t>
      </w:r>
      <w:r>
        <w:rPr>
          <w:rFonts w:ascii="Times New Roman" w:hAnsi="Times New Roman"/>
          <w:szCs w:val="24"/>
        </w:rPr>
        <w:t>/Program</w:t>
      </w:r>
      <w:r w:rsidRPr="00220DDD">
        <w:rPr>
          <w:rFonts w:ascii="Times New Roman" w:hAnsi="Times New Roman"/>
          <w:szCs w:val="24"/>
        </w:rPr>
        <w:t xml:space="preserve"> Panel Member:</w:t>
      </w:r>
      <w:r w:rsidRPr="00220DDD">
        <w:rPr>
          <w:rFonts w:ascii="Times New Roman" w:hAnsi="Times New Roman"/>
          <w:szCs w:val="24"/>
        </w:rPr>
        <w:tab/>
        <w:t xml:space="preserve">      Departmental</w:t>
      </w:r>
      <w:r>
        <w:rPr>
          <w:rFonts w:ascii="Times New Roman" w:hAnsi="Times New Roman"/>
          <w:szCs w:val="24"/>
        </w:rPr>
        <w:t>/Program</w:t>
      </w:r>
      <w:r w:rsidRPr="00220DDD">
        <w:rPr>
          <w:rFonts w:ascii="Times New Roman" w:hAnsi="Times New Roman"/>
          <w:szCs w:val="24"/>
        </w:rPr>
        <w:t xml:space="preserve"> Panel Member</w:t>
      </w:r>
      <w:r>
        <w:rPr>
          <w:rFonts w:ascii="Times New Roman" w:hAnsi="Times New Roman"/>
          <w:szCs w:val="24"/>
        </w:rPr>
        <w:t>:</w:t>
      </w:r>
    </w:p>
    <w:p w:rsidR="00906A69" w:rsidRDefault="00906A69" w:rsidP="00906A69">
      <w:pPr>
        <w:pStyle w:val="ListParagraph"/>
        <w:ind w:left="57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(For a thesis in 2 Departments or Programs)</w:t>
      </w:r>
    </w:p>
    <w:p w:rsidR="00906A69" w:rsidRDefault="00906A69" w:rsidP="00906A69">
      <w:pPr>
        <w:spacing w:line="260" w:lineRule="atLeast"/>
        <w:rPr>
          <w:rFonts w:ascii="New Century Schlbk" w:eastAsia="Times New Roman" w:hAnsi="New Century Schlbk"/>
          <w:sz w:val="22"/>
        </w:rPr>
      </w:pPr>
      <w:r>
        <w:rPr>
          <w:rFonts w:ascii="New Century Schlbk" w:eastAsia="Times New Roman" w:hAnsi="New Century Schlbk"/>
          <w:sz w:val="22"/>
        </w:rPr>
        <w:t xml:space="preserve">             </w:t>
      </w:r>
      <w:r>
        <w:rPr>
          <w:rFonts w:ascii="New Century Schlbk" w:eastAsia="Times New Roman" w:hAnsi="New Century Schlbk"/>
          <w:sz w:val="22"/>
        </w:rPr>
        <w:tab/>
      </w:r>
      <w:r>
        <w:rPr>
          <w:rFonts w:ascii="New Century Schlbk" w:eastAsia="Times New Roman" w:hAnsi="New Century Schlbk"/>
          <w:sz w:val="22"/>
        </w:rPr>
        <w:tab/>
      </w:r>
      <w:r>
        <w:rPr>
          <w:rFonts w:ascii="New Century Schlbk" w:eastAsia="Times New Roman" w:hAnsi="New Century Schlbk"/>
          <w:sz w:val="22"/>
        </w:rPr>
        <w:tab/>
      </w:r>
      <w:r>
        <w:rPr>
          <w:rFonts w:ascii="New Century Schlbk" w:eastAsia="Times New Roman" w:hAnsi="New Century Schlbk"/>
          <w:sz w:val="22"/>
        </w:rPr>
        <w:tab/>
      </w:r>
      <w:r>
        <w:rPr>
          <w:rFonts w:ascii="New Century Schlbk" w:eastAsia="Times New Roman" w:hAnsi="New Century Schlbk"/>
          <w:sz w:val="22"/>
        </w:rPr>
        <w:tab/>
      </w:r>
      <w:r>
        <w:rPr>
          <w:rFonts w:ascii="New Century Schlbk" w:eastAsia="Times New Roman" w:hAnsi="New Century Schlbk"/>
          <w:sz w:val="22"/>
        </w:rPr>
        <w:tab/>
        <w:t xml:space="preserve">       </w:t>
      </w:r>
    </w:p>
    <w:p w:rsidR="00906A69" w:rsidRDefault="00906A69" w:rsidP="00906A69">
      <w:pPr>
        <w:pStyle w:val="ListParagraph"/>
        <w:spacing w:line="260" w:lineRule="atLeast"/>
        <w:ind w:left="1440"/>
        <w:rPr>
          <w:rFonts w:ascii="New Century Schlbk" w:eastAsia="Times New Roman" w:hAnsi="New Century Schlbk"/>
          <w:sz w:val="22"/>
        </w:rPr>
      </w:pPr>
      <w:r>
        <w:rPr>
          <w:rFonts w:ascii="New Century Schlbk" w:eastAsia="Times New Roman" w:hAnsi="New Century Schlbk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C9D4B" wp14:editId="086B0C4F">
                <wp:simplePos x="0" y="0"/>
                <wp:positionH relativeFrom="column">
                  <wp:posOffset>3446780</wp:posOffset>
                </wp:positionH>
                <wp:positionV relativeFrom="paragraph">
                  <wp:posOffset>41275</wp:posOffset>
                </wp:positionV>
                <wp:extent cx="3389630" cy="0"/>
                <wp:effectExtent l="8255" t="9525" r="1206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9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71.4pt;margin-top:3.25pt;width:266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d0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"/>
            </w:pict>
          </mc:Fallback>
        </mc:AlternateContent>
      </w:r>
      <w:r>
        <w:rPr>
          <w:rFonts w:ascii="New Century Schlbk" w:eastAsia="Times New Roman" w:hAnsi="New Century Schlbk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3DFCF" wp14:editId="2E6DC903">
                <wp:simplePos x="0" y="0"/>
                <wp:positionH relativeFrom="column">
                  <wp:posOffset>501015</wp:posOffset>
                </wp:positionH>
                <wp:positionV relativeFrom="paragraph">
                  <wp:posOffset>41275</wp:posOffset>
                </wp:positionV>
                <wp:extent cx="2771775" cy="0"/>
                <wp:effectExtent l="5715" t="9525" r="1333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39.45pt;margin-top:3.25pt;width:21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QN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"/>
            </w:pict>
          </mc:Fallback>
        </mc:AlternateContent>
      </w:r>
    </w:p>
    <w:p w:rsidR="00906A69" w:rsidRPr="0044514E" w:rsidRDefault="00906A69" w:rsidP="00906A69">
      <w:pPr>
        <w:spacing w:line="260" w:lineRule="atLeast"/>
        <w:ind w:left="720"/>
        <w:rPr>
          <w:i/>
        </w:rPr>
      </w:pPr>
      <w:r w:rsidRPr="00804E3A">
        <w:rPr>
          <w:rFonts w:ascii="New Century Schlbk" w:eastAsia="Times New Roman" w:hAnsi="New Century Schlbk"/>
          <w:b/>
          <w:sz w:val="22"/>
          <w:highlight w:val="lightGray"/>
        </w:rPr>
        <w:t>Guidelines for exam panel selection can be found on page</w:t>
      </w:r>
      <w:r>
        <w:rPr>
          <w:rFonts w:ascii="New Century Schlbk" w:eastAsia="Times New Roman" w:hAnsi="New Century Schlbk"/>
          <w:b/>
          <w:sz w:val="22"/>
          <w:highlight w:val="lightGray"/>
        </w:rPr>
        <w:t xml:space="preserve"> 8 </w:t>
      </w:r>
      <w:r w:rsidRPr="00804E3A">
        <w:rPr>
          <w:rFonts w:ascii="New Century Schlbk" w:eastAsia="Times New Roman" w:hAnsi="New Century Schlbk"/>
          <w:b/>
          <w:sz w:val="22"/>
          <w:highlight w:val="lightGray"/>
        </w:rPr>
        <w:t>in the Guidelines booklet and on the web at</w:t>
      </w:r>
      <w:r w:rsidRPr="00804E3A">
        <w:t xml:space="preserve"> </w:t>
      </w:r>
      <w:r w:rsidRPr="00804E3A">
        <w:rPr>
          <w:rFonts w:ascii="New Century Schlbk" w:eastAsia="Times New Roman" w:hAnsi="New Century Schlbk"/>
          <w:b/>
          <w:sz w:val="22"/>
          <w:u w:val="single"/>
        </w:rPr>
        <w:t>http://www.bates.edu/honors/honors-program-guidelines/</w:t>
      </w:r>
      <w:r w:rsidRPr="0044514E">
        <w:rPr>
          <w:rFonts w:ascii="New Century Schlbk" w:eastAsia="Times New Roman" w:hAnsi="New Century Schlbk"/>
          <w:b/>
          <w:i/>
          <w:sz w:val="22"/>
        </w:rPr>
        <w:t xml:space="preserve"> </w:t>
      </w:r>
    </w:p>
    <w:p w:rsidR="00906A69" w:rsidRDefault="00906A69" w:rsidP="00906A69">
      <w:pPr>
        <w:shd w:val="clear" w:color="auto" w:fill="FFFFFF" w:themeFill="background1"/>
        <w:spacing w:line="260" w:lineRule="atLeast"/>
        <w:ind w:left="1440" w:hanging="720"/>
        <w:rPr>
          <w:rFonts w:ascii="New Century Schlbk" w:eastAsia="Times New Roman" w:hAnsi="New Century Schlbk"/>
          <w:b/>
          <w:sz w:val="22"/>
        </w:rPr>
      </w:pPr>
    </w:p>
    <w:p w:rsidR="00906A69" w:rsidRDefault="00906A69" w:rsidP="00906A69">
      <w:pPr>
        <w:shd w:val="clear" w:color="auto" w:fill="FFFFFF" w:themeFill="background1"/>
        <w:spacing w:line="260" w:lineRule="atLeast"/>
        <w:ind w:left="1440" w:hanging="720"/>
        <w:rPr>
          <w:rFonts w:ascii="New Century Schlbk" w:eastAsia="Times New Roman" w:hAnsi="New Century Schlbk"/>
          <w:sz w:val="22"/>
        </w:rPr>
      </w:pPr>
      <w:r>
        <w:rPr>
          <w:rFonts w:ascii="New Century Schlbk" w:eastAsia="Times New Roman" w:hAnsi="New Century Schlbk"/>
          <w:b/>
          <w:sz w:val="22"/>
        </w:rPr>
        <w:t>3.</w:t>
      </w:r>
      <w:r>
        <w:rPr>
          <w:rFonts w:ascii="New Century Schlbk" w:eastAsia="Times New Roman" w:hAnsi="New Century Schlbk"/>
          <w:sz w:val="22"/>
        </w:rPr>
        <w:t xml:space="preserve">  </w:t>
      </w:r>
      <w:r>
        <w:rPr>
          <w:rFonts w:ascii="New Century Schlbk" w:eastAsia="Times New Roman" w:hAnsi="New Century Schlbk"/>
          <w:sz w:val="22"/>
        </w:rPr>
        <w:tab/>
        <w:t>Non-Departmental Bates Panel Member</w:t>
      </w:r>
    </w:p>
    <w:p w:rsidR="00906A69" w:rsidRDefault="00906A69" w:rsidP="00906A69">
      <w:pPr>
        <w:spacing w:line="260" w:lineRule="atLeast"/>
        <w:rPr>
          <w:rFonts w:ascii="New Century Schlbk" w:eastAsia="Times New Roman" w:hAnsi="New Century Schlbk"/>
          <w:sz w:val="22"/>
        </w:rPr>
      </w:pPr>
    </w:p>
    <w:tbl>
      <w:tblPr>
        <w:tblW w:w="9390" w:type="dxa"/>
        <w:tblInd w:w="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906A69" w:rsidTr="005A07E4">
        <w:trPr>
          <w:trHeight w:val="277"/>
        </w:trPr>
        <w:tc>
          <w:tcPr>
            <w:tcW w:w="9390" w:type="dxa"/>
          </w:tcPr>
          <w:p w:rsidR="00906A69" w:rsidRDefault="00906A69" w:rsidP="005A07E4">
            <w:pPr>
              <w:spacing w:before="60"/>
            </w:pPr>
            <w:r>
              <w:t xml:space="preserve">  Non/Departmental Panel Member:</w:t>
            </w:r>
          </w:p>
        </w:tc>
      </w:tr>
      <w:tr w:rsidR="00906A69" w:rsidTr="005A07E4">
        <w:trPr>
          <w:trHeight w:val="277"/>
        </w:trPr>
        <w:tc>
          <w:tcPr>
            <w:tcW w:w="9390" w:type="dxa"/>
          </w:tcPr>
          <w:p w:rsidR="00906A69" w:rsidRDefault="00906A69" w:rsidP="005A07E4">
            <w:pPr>
              <w:spacing w:before="60"/>
            </w:pPr>
            <w:r>
              <w:t xml:space="preserve">  Alternate Non-dept. Panel Member:</w:t>
            </w:r>
          </w:p>
        </w:tc>
      </w:tr>
    </w:tbl>
    <w:p w:rsidR="00906A69" w:rsidRDefault="00906A69" w:rsidP="00906A69">
      <w:pPr>
        <w:spacing w:line="260" w:lineRule="atLeast"/>
        <w:rPr>
          <w:rFonts w:ascii="New Century Schlbk" w:eastAsia="Times New Roman" w:hAnsi="New Century Schlbk"/>
          <w:sz w:val="22"/>
        </w:rPr>
      </w:pPr>
    </w:p>
    <w:p w:rsidR="00906A69" w:rsidRDefault="00906A69" w:rsidP="00906A69">
      <w:pPr>
        <w:pStyle w:val="ListParagraph"/>
        <w:spacing w:line="260" w:lineRule="atLeast"/>
        <w:rPr>
          <w:rFonts w:ascii="New Century Schlbk" w:eastAsia="Times New Roman" w:hAnsi="New Century Schlbk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281DB" wp14:editId="6BCC5DD6">
                <wp:simplePos x="0" y="0"/>
                <wp:positionH relativeFrom="column">
                  <wp:posOffset>2118995</wp:posOffset>
                </wp:positionH>
                <wp:positionV relativeFrom="paragraph">
                  <wp:posOffset>153670</wp:posOffset>
                </wp:positionV>
                <wp:extent cx="2453005" cy="0"/>
                <wp:effectExtent l="13970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66.85pt;margin-top:12.1pt;width:193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"/>
            </w:pict>
          </mc:Fallback>
        </mc:AlternateContent>
      </w:r>
      <w:r>
        <w:rPr>
          <w:rFonts w:ascii="New Century Schlbk" w:eastAsia="Times New Roman" w:hAnsi="New Century Schlbk"/>
          <w:sz w:val="22"/>
        </w:rPr>
        <w:t xml:space="preserve">4.        </w:t>
      </w:r>
      <w:proofErr w:type="gramStart"/>
      <w:r w:rsidRPr="00D87A60">
        <w:rPr>
          <w:rFonts w:ascii="New Century Schlbk" w:eastAsia="Times New Roman" w:hAnsi="New Century Schlbk"/>
          <w:sz w:val="22"/>
        </w:rPr>
        <w:t>Outside</w:t>
      </w:r>
      <w:proofErr w:type="gramEnd"/>
      <w:r w:rsidRPr="00D87A60">
        <w:rPr>
          <w:rFonts w:ascii="New Century Schlbk" w:eastAsia="Times New Roman" w:hAnsi="New Century Schlbk"/>
          <w:sz w:val="22"/>
        </w:rPr>
        <w:t xml:space="preserve"> Examiner: </w:t>
      </w:r>
      <w:r w:rsidRPr="00D87A60">
        <w:rPr>
          <w:rFonts w:ascii="New Century Schlbk" w:eastAsia="Times New Roman" w:hAnsi="New Century Schlbk"/>
          <w:sz w:val="22"/>
        </w:rPr>
        <w:tab/>
      </w:r>
      <w:r w:rsidRPr="00D87A60">
        <w:rPr>
          <w:rFonts w:ascii="New Century Schlbk" w:eastAsia="Times New Roman" w:hAnsi="New Century Schlbk"/>
          <w:sz w:val="22"/>
        </w:rPr>
        <w:tab/>
      </w:r>
      <w:r w:rsidRPr="00D87A60">
        <w:rPr>
          <w:rFonts w:ascii="New Century Schlbk" w:eastAsia="Times New Roman" w:hAnsi="New Century Schlbk"/>
          <w:sz w:val="22"/>
        </w:rPr>
        <w:tab/>
      </w:r>
      <w:r w:rsidRPr="00D87A60">
        <w:rPr>
          <w:rFonts w:ascii="New Century Schlbk" w:eastAsia="Times New Roman" w:hAnsi="New Century Schlbk"/>
          <w:sz w:val="22"/>
        </w:rPr>
        <w:tab/>
      </w:r>
      <w:r w:rsidRPr="00D87A60">
        <w:rPr>
          <w:rFonts w:ascii="New Century Schlbk" w:eastAsia="Times New Roman" w:hAnsi="New Century Schlbk"/>
          <w:sz w:val="22"/>
        </w:rPr>
        <w:tab/>
      </w:r>
      <w:r w:rsidRPr="00D87A60">
        <w:rPr>
          <w:rFonts w:ascii="New Century Schlbk" w:eastAsia="Times New Roman" w:hAnsi="New Century Schlbk"/>
          <w:sz w:val="22"/>
        </w:rPr>
        <w:tab/>
      </w:r>
    </w:p>
    <w:p w:rsidR="00906A69" w:rsidRDefault="00906A69" w:rsidP="00906A69">
      <w:pPr>
        <w:pStyle w:val="ListParagraph"/>
        <w:spacing w:line="260" w:lineRule="atLeast"/>
        <w:rPr>
          <w:rFonts w:ascii="New Century Schlbk" w:eastAsia="Times New Roman" w:hAnsi="New Century Schlbk"/>
          <w:b/>
          <w:i/>
          <w:sz w:val="22"/>
        </w:rPr>
      </w:pPr>
    </w:p>
    <w:p w:rsidR="00906A69" w:rsidRDefault="00906A69" w:rsidP="00906A69">
      <w:pPr>
        <w:spacing w:line="260" w:lineRule="atLeast"/>
        <w:ind w:left="720" w:firstLine="360"/>
        <w:rPr>
          <w:rFonts w:ascii="New Century Schlbk" w:eastAsia="Times New Roman" w:hAnsi="New Century Schlbk"/>
          <w:sz w:val="22"/>
        </w:rPr>
      </w:pPr>
      <w:r>
        <w:rPr>
          <w:rFonts w:ascii="New Century Schlbk" w:eastAsia="Times New Roman" w:hAnsi="New Century Schlbk"/>
          <w:b/>
          <w:i/>
          <w:sz w:val="22"/>
        </w:rPr>
        <w:tab/>
      </w:r>
      <w:r>
        <w:rPr>
          <w:rFonts w:ascii="New Century Schlbk" w:eastAsia="Times New Roman" w:hAnsi="New Century Schlbk"/>
          <w:sz w:val="22"/>
        </w:rPr>
        <w:t>Phone # (cell) ________________________         Email: ________________________</w:t>
      </w:r>
    </w:p>
    <w:p w:rsidR="00906A69" w:rsidRDefault="00906A69" w:rsidP="00906A69">
      <w:pPr>
        <w:spacing w:line="260" w:lineRule="atLeast"/>
        <w:ind w:left="720" w:firstLine="360"/>
        <w:rPr>
          <w:rFonts w:ascii="New Century Schlbk" w:eastAsia="Times New Roman" w:hAnsi="New Century Schlbk"/>
          <w:sz w:val="22"/>
        </w:rPr>
      </w:pPr>
      <w:r>
        <w:rPr>
          <w:rFonts w:ascii="New Century Schlbk" w:eastAsia="Times New Roman" w:hAnsi="New Century Schlbk"/>
          <w:sz w:val="22"/>
        </w:rPr>
        <w:tab/>
      </w:r>
      <w:r>
        <w:rPr>
          <w:rFonts w:ascii="New Century Schlbk" w:eastAsia="Times New Roman" w:hAnsi="New Century Schlbk"/>
          <w:sz w:val="22"/>
        </w:rPr>
        <w:tab/>
        <w:t xml:space="preserve">     </w:t>
      </w:r>
    </w:p>
    <w:p w:rsidR="00906A69" w:rsidRDefault="00906A69" w:rsidP="00906A69">
      <w:pPr>
        <w:spacing w:line="260" w:lineRule="atLeast"/>
        <w:ind w:left="720" w:firstLine="360"/>
        <w:rPr>
          <w:rFonts w:ascii="New Century Schlbk" w:eastAsia="Times New Roman" w:hAnsi="New Century Schlbk"/>
          <w:sz w:val="22"/>
        </w:rPr>
      </w:pPr>
      <w:r>
        <w:rPr>
          <w:rFonts w:ascii="New Century Schlbk" w:eastAsia="Times New Roman" w:hAnsi="New Century Schlbk"/>
          <w:sz w:val="22"/>
        </w:rPr>
        <w:t xml:space="preserve">     </w:t>
      </w:r>
      <w:r>
        <w:rPr>
          <w:rFonts w:ascii="New Century Schlbk" w:eastAsia="Times New Roman" w:hAnsi="New Century Schlbk"/>
          <w:sz w:val="22"/>
        </w:rPr>
        <w:tab/>
        <w:t>Phone # (work) ______________________         Phone # (home) ________________________</w:t>
      </w:r>
      <w:r>
        <w:rPr>
          <w:rFonts w:ascii="New Century Schlbk" w:eastAsia="Times New Roman" w:hAnsi="New Century Schlbk"/>
          <w:sz w:val="22"/>
        </w:rPr>
        <w:tab/>
      </w:r>
    </w:p>
    <w:p w:rsidR="00906A69" w:rsidRPr="007C3574" w:rsidRDefault="00906A69" w:rsidP="00906A69">
      <w:pPr>
        <w:spacing w:line="260" w:lineRule="atLeast"/>
        <w:ind w:left="720" w:firstLine="360"/>
        <w:rPr>
          <w:rFonts w:ascii="New Century Schlbk" w:eastAsia="Times New Roman" w:hAnsi="New Century Schlbk"/>
          <w:sz w:val="22"/>
        </w:rPr>
      </w:pPr>
      <w:r>
        <w:rPr>
          <w:rFonts w:ascii="New Century Schlbk" w:eastAsia="Times New Roman" w:hAnsi="New Century Schlbk"/>
          <w:sz w:val="22"/>
        </w:rPr>
        <w:t xml:space="preserve">       </w:t>
      </w:r>
    </w:p>
    <w:p w:rsidR="00906A69" w:rsidRPr="00056658" w:rsidRDefault="00906A69" w:rsidP="00906A69">
      <w:pPr>
        <w:spacing w:line="260" w:lineRule="atLeast"/>
        <w:rPr>
          <w:rFonts w:ascii="New Century Schlbk" w:eastAsia="Times New Roman" w:hAnsi="New Century Schlbk"/>
          <w:sz w:val="22"/>
        </w:rPr>
      </w:pPr>
      <w:r>
        <w:rPr>
          <w:rFonts w:ascii="New Century Schlbk" w:eastAsia="Times New Roman" w:hAnsi="New Century Schlbk"/>
          <w:b/>
          <w:sz w:val="22"/>
        </w:rPr>
        <w:tab/>
      </w:r>
      <w:r>
        <w:rPr>
          <w:rFonts w:ascii="New Century Schlbk" w:eastAsia="Times New Roman" w:hAnsi="New Century Schlbk"/>
          <w:b/>
          <w:sz w:val="22"/>
        </w:rPr>
        <w:tab/>
      </w:r>
      <w:r>
        <w:rPr>
          <w:rFonts w:ascii="New Century Schlbk" w:eastAsia="Times New Roman" w:hAnsi="New Century Schlbk"/>
          <w:b/>
          <w:sz w:val="22"/>
        </w:rPr>
        <w:tab/>
      </w:r>
      <w:r>
        <w:rPr>
          <w:rFonts w:ascii="New Century Schlbk" w:eastAsia="Times New Roman" w:hAnsi="New Century Schlbk"/>
          <w:b/>
          <w:sz w:val="22"/>
        </w:rPr>
        <w:tab/>
      </w:r>
      <w:r>
        <w:rPr>
          <w:rFonts w:ascii="New Century Schlbk" w:eastAsia="Times New Roman" w:hAnsi="New Century Schlbk"/>
          <w:b/>
          <w:sz w:val="22"/>
        </w:rPr>
        <w:tab/>
      </w:r>
      <w:r>
        <w:rPr>
          <w:rFonts w:ascii="New Century Schlbk" w:eastAsia="Times New Roman" w:hAnsi="New Century Schlbk"/>
          <w:b/>
          <w:sz w:val="22"/>
        </w:rPr>
        <w:tab/>
      </w:r>
    </w:p>
    <w:p w:rsidR="00906A69" w:rsidRDefault="00906A69" w:rsidP="00906A69">
      <w:pPr>
        <w:spacing w:line="260" w:lineRule="atLeast"/>
        <w:ind w:firstLine="720"/>
        <w:rPr>
          <w:rFonts w:ascii="New Century Schlbk" w:eastAsia="Times New Roman" w:hAnsi="New Century Schlbk"/>
          <w:b/>
          <w:sz w:val="22"/>
        </w:rPr>
      </w:pPr>
      <w:r>
        <w:rPr>
          <w:rFonts w:ascii="New Century Schlbk" w:eastAsia="Times New Roman" w:hAnsi="New Century Schlbk"/>
          <w:b/>
          <w:sz w:val="22"/>
        </w:rPr>
        <w:t>EXAMINATION INFORMATION:</w:t>
      </w:r>
    </w:p>
    <w:p w:rsidR="00906A69" w:rsidRPr="007C3574" w:rsidRDefault="00906A69" w:rsidP="00906A69">
      <w:pPr>
        <w:spacing w:line="260" w:lineRule="atLeast"/>
        <w:ind w:left="720"/>
        <w:rPr>
          <w:rFonts w:ascii="New Century Schlbk" w:eastAsia="Times New Roman" w:hAnsi="New Century Schlbk"/>
          <w:i/>
          <w:sz w:val="22"/>
        </w:rPr>
      </w:pPr>
      <w:r>
        <w:rPr>
          <w:rFonts w:ascii="New Century Schlbk" w:eastAsia="Times New Roman" w:hAnsi="New Century Schlbk"/>
          <w:i/>
          <w:sz w:val="22"/>
          <w:highlight w:val="lightGray"/>
        </w:rPr>
        <w:t xml:space="preserve">Setting the date and time and reserving a room for the oral exam are </w:t>
      </w:r>
      <w:r w:rsidRPr="006C3422">
        <w:rPr>
          <w:rFonts w:ascii="New Century Schlbk" w:eastAsia="Times New Roman" w:hAnsi="New Century Schlbk"/>
          <w:i/>
          <w:sz w:val="22"/>
          <w:highlight w:val="lightGray"/>
        </w:rPr>
        <w:t xml:space="preserve">the responsibility of the </w:t>
      </w:r>
      <w:r>
        <w:rPr>
          <w:rFonts w:ascii="New Century Schlbk" w:eastAsia="Times New Roman" w:hAnsi="New Century Schlbk"/>
          <w:i/>
          <w:sz w:val="22"/>
          <w:highlight w:val="lightGray"/>
        </w:rPr>
        <w:t>a</w:t>
      </w:r>
      <w:r w:rsidRPr="006C3422">
        <w:rPr>
          <w:rFonts w:ascii="New Century Schlbk" w:eastAsia="Times New Roman" w:hAnsi="New Century Schlbk"/>
          <w:i/>
          <w:sz w:val="22"/>
          <w:highlight w:val="lightGray"/>
        </w:rPr>
        <w:t>dvisor. Please ask your Academic Administrative Assistant if you need support.</w:t>
      </w:r>
    </w:p>
    <w:tbl>
      <w:tblPr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906A69" w:rsidTr="005A07E4">
        <w:trPr>
          <w:trHeight w:val="400"/>
        </w:trPr>
        <w:tc>
          <w:tcPr>
            <w:tcW w:w="9900" w:type="dxa"/>
          </w:tcPr>
          <w:p w:rsidR="00906A69" w:rsidRDefault="00906A69" w:rsidP="005A07E4">
            <w:pPr>
              <w:spacing w:before="60"/>
            </w:pPr>
            <w:r>
              <w:t xml:space="preserve">   Date:</w:t>
            </w:r>
          </w:p>
        </w:tc>
      </w:tr>
      <w:tr w:rsidR="00906A69" w:rsidTr="005A07E4">
        <w:trPr>
          <w:trHeight w:val="400"/>
        </w:trPr>
        <w:tc>
          <w:tcPr>
            <w:tcW w:w="9900" w:type="dxa"/>
          </w:tcPr>
          <w:p w:rsidR="00906A69" w:rsidRDefault="00906A69" w:rsidP="005A07E4">
            <w:pPr>
              <w:spacing w:before="60"/>
            </w:pPr>
            <w:r>
              <w:t xml:space="preserve">   Time:</w:t>
            </w:r>
          </w:p>
        </w:tc>
      </w:tr>
      <w:tr w:rsidR="00906A69" w:rsidTr="005A07E4">
        <w:trPr>
          <w:trHeight w:val="400"/>
        </w:trPr>
        <w:tc>
          <w:tcPr>
            <w:tcW w:w="9900" w:type="dxa"/>
          </w:tcPr>
          <w:p w:rsidR="00906A69" w:rsidRDefault="00906A69" w:rsidP="005A07E4">
            <w:pPr>
              <w:spacing w:before="60"/>
            </w:pPr>
            <w:r>
              <w:t xml:space="preserve">   Location:                                                  [</w:t>
            </w:r>
            <w:proofErr w:type="spellStart"/>
            <w:r>
              <w:t>Pettengill</w:t>
            </w:r>
            <w:proofErr w:type="spellEnd"/>
            <w:r>
              <w:t xml:space="preserve"> 13 for video conferencing and Skype. </w:t>
            </w:r>
            <w:r>
              <w:rPr>
                <w:rFonts w:ascii="New Century Schlbk" w:eastAsia="Times New Roman" w:hAnsi="New Century Schlbk"/>
                <w:sz w:val="22"/>
              </w:rPr>
              <w:t xml:space="preserve">For video conferencing, complete the Video Teleconference Form (VTC) at </w:t>
            </w:r>
            <w:hyperlink r:id="rId8" w:history="1">
              <w:r w:rsidRPr="00FC7535">
                <w:rPr>
                  <w:rStyle w:val="Hyperlink"/>
                  <w:rFonts w:ascii="New Century Schlbk" w:eastAsia="Times New Roman" w:hAnsi="New Century Schlbk"/>
                  <w:sz w:val="22"/>
                </w:rPr>
                <w:t>http://www.bates.edu/honors-forms/</w:t>
              </w:r>
            </w:hyperlink>
            <w:r>
              <w:rPr>
                <w:rFonts w:ascii="New Century Schlbk" w:eastAsia="Times New Roman" w:hAnsi="New Century Schlbk"/>
                <w:sz w:val="22"/>
              </w:rPr>
              <w:t xml:space="preserve"> Please </w:t>
            </w:r>
            <w:proofErr w:type="gramStart"/>
            <w:r>
              <w:rPr>
                <w:rFonts w:ascii="New Century Schlbk" w:eastAsia="Times New Roman" w:hAnsi="New Century Schlbk"/>
                <w:sz w:val="22"/>
              </w:rPr>
              <w:t>submit</w:t>
            </w:r>
            <w:proofErr w:type="gramEnd"/>
            <w:r>
              <w:rPr>
                <w:rFonts w:ascii="New Century Schlbk" w:eastAsia="Times New Roman" w:hAnsi="New Century Schlbk"/>
                <w:sz w:val="22"/>
              </w:rPr>
              <w:t xml:space="preserve"> the VTC form by email to </w:t>
            </w:r>
            <w:hyperlink r:id="rId9" w:history="1">
              <w:r w:rsidRPr="008E3875">
                <w:rPr>
                  <w:rStyle w:val="Hyperlink"/>
                  <w:rFonts w:ascii="New Century Schlbk" w:eastAsia="Times New Roman" w:hAnsi="New Century Schlbk"/>
                  <w:sz w:val="22"/>
                </w:rPr>
                <w:t>stiner@bates.edu</w:t>
              </w:r>
            </w:hyperlink>
            <w:r>
              <w:rPr>
                <w:rFonts w:ascii="New Century Schlbk" w:eastAsia="Times New Roman" w:hAnsi="New Century Schlbk"/>
                <w:sz w:val="22"/>
              </w:rPr>
              <w:t xml:space="preserve"> or </w:t>
            </w:r>
            <w:hyperlink r:id="rId10" w:history="1">
              <w:r w:rsidRPr="008E3875">
                <w:rPr>
                  <w:rStyle w:val="Hyperlink"/>
                  <w:rFonts w:ascii="New Century Schlbk" w:eastAsia="Times New Roman" w:hAnsi="New Century Schlbk"/>
                  <w:sz w:val="22"/>
                </w:rPr>
                <w:t>grussell@bates.edu</w:t>
              </w:r>
            </w:hyperlink>
            <w:r>
              <w:rPr>
                <w:rFonts w:ascii="New Century Schlbk" w:eastAsia="Times New Roman" w:hAnsi="New Century Schlbk"/>
                <w:sz w:val="22"/>
              </w:rPr>
              <w:t xml:space="preserve">.]  </w:t>
            </w:r>
          </w:p>
        </w:tc>
      </w:tr>
    </w:tbl>
    <w:p w:rsidR="00906A69" w:rsidRDefault="00906A69" w:rsidP="00906A69"/>
    <w:p w:rsidR="003C6C92" w:rsidRDefault="00906A69">
      <w:r>
        <w:t xml:space="preserve">           </w:t>
      </w:r>
    </w:p>
    <w:sectPr w:rsidR="003C6C92" w:rsidSect="002A3C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69" w:rsidRDefault="00906A69" w:rsidP="00906A69">
      <w:r>
        <w:separator/>
      </w:r>
    </w:p>
  </w:endnote>
  <w:endnote w:type="continuationSeparator" w:id="0">
    <w:p w:rsidR="00906A69" w:rsidRDefault="00906A69" w:rsidP="0090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A69" w:rsidRDefault="00906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65" w:rsidRDefault="00906A69">
    <w:pPr>
      <w:pStyle w:val="Footer"/>
    </w:pPr>
    <w:r>
      <w:tab/>
    </w:r>
    <w:r>
      <w:tab/>
    </w:r>
    <w:r>
      <w:tab/>
    </w:r>
    <w:r>
      <w:t>6</w:t>
    </w:r>
    <w:r>
      <w:t>/</w:t>
    </w:r>
    <w:r>
      <w:t>4/2012</w:t>
    </w:r>
    <w:bookmarkStart w:id="0" w:name="_GoBack"/>
    <w:bookmarkEnd w:id="0"/>
  </w:p>
  <w:p w:rsidR="00AB7D65" w:rsidRDefault="00906A69" w:rsidP="002A3C9A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A69" w:rsidRDefault="00906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69" w:rsidRDefault="00906A69" w:rsidP="00906A69">
      <w:r>
        <w:separator/>
      </w:r>
    </w:p>
  </w:footnote>
  <w:footnote w:type="continuationSeparator" w:id="0">
    <w:p w:rsidR="00906A69" w:rsidRDefault="00906A69" w:rsidP="0090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A69" w:rsidRDefault="00906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A69" w:rsidRDefault="00906A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A69" w:rsidRDefault="00906A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462B"/>
    <w:multiLevelType w:val="hybridMultilevel"/>
    <w:tmpl w:val="AF968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69"/>
    <w:rsid w:val="00000B64"/>
    <w:rsid w:val="00017AD4"/>
    <w:rsid w:val="0009701D"/>
    <w:rsid w:val="000C67C8"/>
    <w:rsid w:val="000F3AAF"/>
    <w:rsid w:val="000F5EC3"/>
    <w:rsid w:val="00112D59"/>
    <w:rsid w:val="00130C89"/>
    <w:rsid w:val="00135A6F"/>
    <w:rsid w:val="00137CF0"/>
    <w:rsid w:val="00142E81"/>
    <w:rsid w:val="001438FE"/>
    <w:rsid w:val="001A0604"/>
    <w:rsid w:val="001A6458"/>
    <w:rsid w:val="001D53D5"/>
    <w:rsid w:val="001E4C31"/>
    <w:rsid w:val="002219C5"/>
    <w:rsid w:val="00234618"/>
    <w:rsid w:val="002454EA"/>
    <w:rsid w:val="00251B89"/>
    <w:rsid w:val="002E12DE"/>
    <w:rsid w:val="003106E3"/>
    <w:rsid w:val="003110F7"/>
    <w:rsid w:val="003250D8"/>
    <w:rsid w:val="003455ED"/>
    <w:rsid w:val="00362C9F"/>
    <w:rsid w:val="0038236B"/>
    <w:rsid w:val="0039187D"/>
    <w:rsid w:val="0039769A"/>
    <w:rsid w:val="003C1A37"/>
    <w:rsid w:val="003C6C92"/>
    <w:rsid w:val="003C6D87"/>
    <w:rsid w:val="003D3CC8"/>
    <w:rsid w:val="003D78A5"/>
    <w:rsid w:val="00403168"/>
    <w:rsid w:val="0041209C"/>
    <w:rsid w:val="004125BC"/>
    <w:rsid w:val="00413692"/>
    <w:rsid w:val="004557F4"/>
    <w:rsid w:val="00455C28"/>
    <w:rsid w:val="004600FD"/>
    <w:rsid w:val="004A1171"/>
    <w:rsid w:val="004A3F67"/>
    <w:rsid w:val="004C3576"/>
    <w:rsid w:val="00502D2E"/>
    <w:rsid w:val="00564D22"/>
    <w:rsid w:val="00582232"/>
    <w:rsid w:val="005B08BC"/>
    <w:rsid w:val="005C1C54"/>
    <w:rsid w:val="005E36A4"/>
    <w:rsid w:val="005F1C81"/>
    <w:rsid w:val="005F342F"/>
    <w:rsid w:val="00610392"/>
    <w:rsid w:val="00694CDB"/>
    <w:rsid w:val="006C3826"/>
    <w:rsid w:val="006C4146"/>
    <w:rsid w:val="006C4988"/>
    <w:rsid w:val="006C49FC"/>
    <w:rsid w:val="006C5CCA"/>
    <w:rsid w:val="006D329B"/>
    <w:rsid w:val="006F337E"/>
    <w:rsid w:val="00725A2C"/>
    <w:rsid w:val="00760D75"/>
    <w:rsid w:val="007621F4"/>
    <w:rsid w:val="007739BF"/>
    <w:rsid w:val="00780AEF"/>
    <w:rsid w:val="00782506"/>
    <w:rsid w:val="00794C33"/>
    <w:rsid w:val="007E39F5"/>
    <w:rsid w:val="007F6E6B"/>
    <w:rsid w:val="008052E1"/>
    <w:rsid w:val="00823D92"/>
    <w:rsid w:val="008B3ACF"/>
    <w:rsid w:val="008E189E"/>
    <w:rsid w:val="008E368D"/>
    <w:rsid w:val="00906A69"/>
    <w:rsid w:val="0092486E"/>
    <w:rsid w:val="00926026"/>
    <w:rsid w:val="009A3B3D"/>
    <w:rsid w:val="009B5040"/>
    <w:rsid w:val="009C4ED2"/>
    <w:rsid w:val="009D6417"/>
    <w:rsid w:val="009D75A8"/>
    <w:rsid w:val="009E1B25"/>
    <w:rsid w:val="00A0690A"/>
    <w:rsid w:val="00A4067F"/>
    <w:rsid w:val="00A41279"/>
    <w:rsid w:val="00A479C0"/>
    <w:rsid w:val="00A54B94"/>
    <w:rsid w:val="00A94E0B"/>
    <w:rsid w:val="00AC4E4F"/>
    <w:rsid w:val="00AE1205"/>
    <w:rsid w:val="00AF3BF5"/>
    <w:rsid w:val="00B50D72"/>
    <w:rsid w:val="00B958B6"/>
    <w:rsid w:val="00C37F93"/>
    <w:rsid w:val="00C70424"/>
    <w:rsid w:val="00C728DA"/>
    <w:rsid w:val="00C94951"/>
    <w:rsid w:val="00CA63B8"/>
    <w:rsid w:val="00CF1649"/>
    <w:rsid w:val="00CF5F67"/>
    <w:rsid w:val="00CF6F9A"/>
    <w:rsid w:val="00D035DE"/>
    <w:rsid w:val="00D1470E"/>
    <w:rsid w:val="00D20894"/>
    <w:rsid w:val="00D413C0"/>
    <w:rsid w:val="00D41F59"/>
    <w:rsid w:val="00D4628A"/>
    <w:rsid w:val="00D56AA9"/>
    <w:rsid w:val="00D73B00"/>
    <w:rsid w:val="00D73CDA"/>
    <w:rsid w:val="00D7440B"/>
    <w:rsid w:val="00D837D5"/>
    <w:rsid w:val="00D904D8"/>
    <w:rsid w:val="00DB0386"/>
    <w:rsid w:val="00DB2EAC"/>
    <w:rsid w:val="00DD0BFD"/>
    <w:rsid w:val="00DF4167"/>
    <w:rsid w:val="00E40C29"/>
    <w:rsid w:val="00E52103"/>
    <w:rsid w:val="00E538E0"/>
    <w:rsid w:val="00E5428E"/>
    <w:rsid w:val="00E80A7F"/>
    <w:rsid w:val="00E84075"/>
    <w:rsid w:val="00E914FF"/>
    <w:rsid w:val="00EF578A"/>
    <w:rsid w:val="00F10879"/>
    <w:rsid w:val="00F1135A"/>
    <w:rsid w:val="00F176A4"/>
    <w:rsid w:val="00F17E99"/>
    <w:rsid w:val="00F26AD0"/>
    <w:rsid w:val="00F3371E"/>
    <w:rsid w:val="00F61CEE"/>
    <w:rsid w:val="00F64FA7"/>
    <w:rsid w:val="00F70709"/>
    <w:rsid w:val="00FB068E"/>
    <w:rsid w:val="00FC0A1C"/>
    <w:rsid w:val="00FC3CA3"/>
    <w:rsid w:val="00FD4A43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6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6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A69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06A69"/>
    <w:pPr>
      <w:ind w:left="720"/>
      <w:contextualSpacing/>
    </w:pPr>
  </w:style>
  <w:style w:type="paragraph" w:styleId="NoSpacing">
    <w:name w:val="No Spacing"/>
    <w:uiPriority w:val="1"/>
    <w:qFormat/>
    <w:rsid w:val="00906A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6A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A69"/>
    <w:rPr>
      <w:rFonts w:ascii="Times" w:eastAsia="Times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6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6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A69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06A69"/>
    <w:pPr>
      <w:ind w:left="720"/>
      <w:contextualSpacing/>
    </w:pPr>
  </w:style>
  <w:style w:type="paragraph" w:styleId="NoSpacing">
    <w:name w:val="No Spacing"/>
    <w:uiPriority w:val="1"/>
    <w:qFormat/>
    <w:rsid w:val="00906A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6A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A69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es.edu/honors-form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ussell@bate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iner@bates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1</cp:revision>
  <dcterms:created xsi:type="dcterms:W3CDTF">2012-06-04T18:40:00Z</dcterms:created>
  <dcterms:modified xsi:type="dcterms:W3CDTF">2012-06-04T18:45:00Z</dcterms:modified>
</cp:coreProperties>
</file>