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53" w:rsidRPr="00A93185" w:rsidRDefault="006D1D53" w:rsidP="00A93185">
      <w:pPr>
        <w:pStyle w:val="Heading2"/>
        <w:jc w:val="center"/>
        <w:rPr>
          <w:sz w:val="28"/>
        </w:rPr>
      </w:pPr>
      <w:bookmarkStart w:id="0" w:name="_GoBack"/>
      <w:bookmarkEnd w:id="0"/>
      <w:proofErr w:type="spellStart"/>
      <w:r>
        <w:t>Mid</w:t>
      </w:r>
      <w:r w:rsidR="008B35B3">
        <w:t xml:space="preserve"> Y</w:t>
      </w:r>
      <w:r w:rsidR="003C5C18" w:rsidRPr="003C5C18">
        <w:t>ear</w:t>
      </w:r>
      <w:proofErr w:type="spellEnd"/>
      <w:r w:rsidR="003C5C18" w:rsidRPr="003C5C18">
        <w:t xml:space="preserve"> Review </w:t>
      </w:r>
      <w:r w:rsidR="00B02A2F">
        <w:t xml:space="preserve">Quick </w:t>
      </w:r>
      <w:r w:rsidR="00F1309E">
        <w:t xml:space="preserve">Online </w:t>
      </w:r>
      <w:r w:rsidR="003C5C18" w:rsidRPr="003C5C18">
        <w:t>Instruct</w:t>
      </w:r>
      <w:r w:rsidR="003C5C18" w:rsidRPr="00A93185">
        <w:t>ions</w:t>
      </w:r>
    </w:p>
    <w:tbl>
      <w:tblPr>
        <w:tblStyle w:val="LightGrid-Accent5"/>
        <w:tblW w:w="11700" w:type="dxa"/>
        <w:tblLook w:val="0520" w:firstRow="1" w:lastRow="0" w:firstColumn="0" w:lastColumn="1" w:noHBand="0" w:noVBand="1"/>
      </w:tblPr>
      <w:tblGrid>
        <w:gridCol w:w="5688"/>
        <w:gridCol w:w="6012"/>
      </w:tblGrid>
      <w:tr w:rsidR="008F4DFC" w:rsidTr="00E72D84">
        <w:trPr>
          <w:cnfStyle w:val="100000000000" w:firstRow="1" w:lastRow="0" w:firstColumn="0" w:lastColumn="0" w:oddVBand="0" w:evenVBand="0" w:oddHBand="0" w:evenHBand="0" w:firstRowFirstColumn="0" w:firstRowLastColumn="0" w:lastRowFirstColumn="0" w:lastRowLastColumn="0"/>
        </w:trPr>
        <w:tc>
          <w:tcPr>
            <w:tcW w:w="5688" w:type="dxa"/>
          </w:tcPr>
          <w:p w:rsidR="006D1D53" w:rsidRPr="006D1D53" w:rsidRDefault="006D1D53" w:rsidP="002335BC">
            <w:pPr>
              <w:pStyle w:val="Heading2"/>
              <w:jc w:val="center"/>
              <w:outlineLvl w:val="1"/>
              <w:rPr>
                <w:b/>
                <w:sz w:val="20"/>
                <w:szCs w:val="20"/>
              </w:rPr>
            </w:pPr>
            <w:r w:rsidRPr="006D1D53">
              <w:rPr>
                <w:b/>
                <w:sz w:val="24"/>
                <w:szCs w:val="20"/>
              </w:rPr>
              <w:t>Employees</w:t>
            </w:r>
          </w:p>
        </w:tc>
        <w:tc>
          <w:tcPr>
            <w:cnfStyle w:val="000100000000" w:firstRow="0" w:lastRow="0" w:firstColumn="0" w:lastColumn="1" w:oddVBand="0" w:evenVBand="0" w:oddHBand="0" w:evenHBand="0" w:firstRowFirstColumn="0" w:firstRowLastColumn="0" w:lastRowFirstColumn="0" w:lastRowLastColumn="0"/>
            <w:tcW w:w="6012" w:type="dxa"/>
          </w:tcPr>
          <w:p w:rsidR="006D1D53" w:rsidRPr="006D1D53" w:rsidRDefault="006D1D53" w:rsidP="002335BC">
            <w:pPr>
              <w:pStyle w:val="Heading2"/>
              <w:jc w:val="center"/>
              <w:outlineLvl w:val="1"/>
              <w:rPr>
                <w:b/>
                <w:sz w:val="20"/>
                <w:szCs w:val="20"/>
              </w:rPr>
            </w:pPr>
            <w:r w:rsidRPr="003E2EC1">
              <w:rPr>
                <w:b/>
                <w:sz w:val="24"/>
                <w:szCs w:val="20"/>
              </w:rPr>
              <w:t>Supervisors</w:t>
            </w:r>
          </w:p>
        </w:tc>
      </w:tr>
      <w:tr w:rsidR="008F4DFC" w:rsidTr="00E72D84">
        <w:trPr>
          <w:cnfStyle w:val="000000100000" w:firstRow="0" w:lastRow="0" w:firstColumn="0" w:lastColumn="0" w:oddVBand="0" w:evenVBand="0" w:oddHBand="1" w:evenHBand="0" w:firstRowFirstColumn="0" w:firstRowLastColumn="0" w:lastRowFirstColumn="0" w:lastRowLastColumn="0"/>
          <w:trHeight w:val="458"/>
        </w:trPr>
        <w:tc>
          <w:tcPr>
            <w:tcW w:w="5688" w:type="dxa"/>
          </w:tcPr>
          <w:p w:rsidR="006D1D53" w:rsidRDefault="006D1D53" w:rsidP="002335BC">
            <w:pPr>
              <w:pStyle w:val="Heading2"/>
              <w:outlineLvl w:val="1"/>
              <w:rPr>
                <w:sz w:val="20"/>
                <w:szCs w:val="20"/>
              </w:rPr>
            </w:pPr>
            <w:r>
              <w:rPr>
                <w:sz w:val="20"/>
                <w:szCs w:val="20"/>
              </w:rPr>
              <w:t xml:space="preserve">Go to </w:t>
            </w:r>
            <w:hyperlink r:id="rId7" w:history="1">
              <w:r w:rsidRPr="00186861">
                <w:rPr>
                  <w:rStyle w:val="Hyperlink"/>
                  <w:sz w:val="20"/>
                  <w:szCs w:val="20"/>
                </w:rPr>
                <w:t>www.bates.edu/hr/performance</w:t>
              </w:r>
            </w:hyperlink>
          </w:p>
        </w:tc>
        <w:tc>
          <w:tcPr>
            <w:cnfStyle w:val="000100000000" w:firstRow="0" w:lastRow="0" w:firstColumn="0" w:lastColumn="1" w:oddVBand="0" w:evenVBand="0" w:oddHBand="0" w:evenHBand="0" w:firstRowFirstColumn="0" w:firstRowLastColumn="0" w:lastRowFirstColumn="0" w:lastRowLastColumn="0"/>
            <w:tcW w:w="6012" w:type="dxa"/>
          </w:tcPr>
          <w:p w:rsidR="006D1D53" w:rsidRDefault="006D1D53" w:rsidP="002335BC">
            <w:pPr>
              <w:pStyle w:val="Heading2"/>
              <w:outlineLvl w:val="1"/>
              <w:rPr>
                <w:sz w:val="20"/>
                <w:szCs w:val="20"/>
              </w:rPr>
            </w:pPr>
            <w:r>
              <w:rPr>
                <w:sz w:val="20"/>
                <w:szCs w:val="20"/>
              </w:rPr>
              <w:t xml:space="preserve">Go to </w:t>
            </w:r>
            <w:hyperlink r:id="rId8" w:history="1">
              <w:r w:rsidRPr="00186861">
                <w:rPr>
                  <w:rStyle w:val="Hyperlink"/>
                  <w:sz w:val="20"/>
                  <w:szCs w:val="20"/>
                </w:rPr>
                <w:t>www.bates.edu/hr/performance</w:t>
              </w:r>
            </w:hyperlink>
          </w:p>
        </w:tc>
      </w:tr>
      <w:tr w:rsidR="008F4DFC" w:rsidTr="00E72D84">
        <w:trPr>
          <w:cnfStyle w:val="000000010000" w:firstRow="0" w:lastRow="0" w:firstColumn="0" w:lastColumn="0" w:oddVBand="0" w:evenVBand="0" w:oddHBand="0" w:evenHBand="1" w:firstRowFirstColumn="0" w:firstRowLastColumn="0" w:lastRowFirstColumn="0" w:lastRowLastColumn="0"/>
        </w:trPr>
        <w:tc>
          <w:tcPr>
            <w:tcW w:w="5688" w:type="dxa"/>
          </w:tcPr>
          <w:p w:rsidR="006D1D53" w:rsidRDefault="006D1D53" w:rsidP="008F4DFC">
            <w:pPr>
              <w:pStyle w:val="Heading2"/>
              <w:outlineLvl w:val="1"/>
              <w:rPr>
                <w:sz w:val="20"/>
                <w:szCs w:val="20"/>
              </w:rPr>
            </w:pPr>
            <w:proofErr w:type="gramStart"/>
            <w:r w:rsidRPr="006D1D53">
              <w:rPr>
                <w:sz w:val="20"/>
                <w:szCs w:val="20"/>
              </w:rPr>
              <w:t>Click on Access Performance Development ONLINE.</w:t>
            </w:r>
            <w:proofErr w:type="gramEnd"/>
          </w:p>
        </w:tc>
        <w:tc>
          <w:tcPr>
            <w:cnfStyle w:val="000100000000" w:firstRow="0" w:lastRow="0" w:firstColumn="0" w:lastColumn="1" w:oddVBand="0" w:evenVBand="0" w:oddHBand="0" w:evenHBand="0" w:firstRowFirstColumn="0" w:firstRowLastColumn="0" w:lastRowFirstColumn="0" w:lastRowLastColumn="0"/>
            <w:tcW w:w="6012" w:type="dxa"/>
          </w:tcPr>
          <w:p w:rsidR="006D1D53" w:rsidRDefault="006D1D53" w:rsidP="008F4DFC">
            <w:pPr>
              <w:pStyle w:val="Heading2"/>
              <w:outlineLvl w:val="1"/>
              <w:rPr>
                <w:sz w:val="20"/>
                <w:szCs w:val="20"/>
              </w:rPr>
            </w:pPr>
            <w:proofErr w:type="gramStart"/>
            <w:r w:rsidRPr="006D1D53">
              <w:rPr>
                <w:sz w:val="20"/>
                <w:szCs w:val="20"/>
              </w:rPr>
              <w:t>Click on Access Performance Development ONLINE.</w:t>
            </w:r>
            <w:proofErr w:type="gramEnd"/>
          </w:p>
        </w:tc>
      </w:tr>
      <w:tr w:rsidR="008F4DFC" w:rsidTr="00E72D84">
        <w:trPr>
          <w:cnfStyle w:val="000000100000" w:firstRow="0" w:lastRow="0" w:firstColumn="0" w:lastColumn="0" w:oddVBand="0" w:evenVBand="0" w:oddHBand="1" w:evenHBand="0" w:firstRowFirstColumn="0" w:firstRowLastColumn="0" w:lastRowFirstColumn="0" w:lastRowLastColumn="0"/>
          <w:trHeight w:val="831"/>
        </w:trPr>
        <w:tc>
          <w:tcPr>
            <w:tcW w:w="5688" w:type="dxa"/>
          </w:tcPr>
          <w:p w:rsidR="006D1D53" w:rsidRDefault="006D1D53" w:rsidP="008F4DFC">
            <w:pPr>
              <w:pStyle w:val="Heading2"/>
              <w:outlineLvl w:val="1"/>
              <w:rPr>
                <w:sz w:val="20"/>
                <w:szCs w:val="20"/>
              </w:rPr>
            </w:pPr>
            <w:r w:rsidRPr="006D1D53">
              <w:rPr>
                <w:sz w:val="20"/>
                <w:szCs w:val="20"/>
              </w:rPr>
              <w:t>Log in with your Username and Password (Note: Same as email).</w:t>
            </w:r>
          </w:p>
        </w:tc>
        <w:tc>
          <w:tcPr>
            <w:cnfStyle w:val="000100000000" w:firstRow="0" w:lastRow="0" w:firstColumn="0" w:lastColumn="1" w:oddVBand="0" w:evenVBand="0" w:oddHBand="0" w:evenHBand="0" w:firstRowFirstColumn="0" w:firstRowLastColumn="0" w:lastRowFirstColumn="0" w:lastRowLastColumn="0"/>
            <w:tcW w:w="6012" w:type="dxa"/>
          </w:tcPr>
          <w:p w:rsidR="006D1D53" w:rsidRPr="006D1D53" w:rsidRDefault="006D1D53" w:rsidP="008F4DFC">
            <w:pPr>
              <w:pStyle w:val="Heading2"/>
              <w:outlineLvl w:val="1"/>
              <w:rPr>
                <w:sz w:val="20"/>
                <w:szCs w:val="20"/>
              </w:rPr>
            </w:pPr>
            <w:r w:rsidRPr="006D1D53">
              <w:rPr>
                <w:sz w:val="20"/>
                <w:szCs w:val="20"/>
              </w:rPr>
              <w:t>Log in with your Username and Password (Note: Same as email).</w:t>
            </w:r>
          </w:p>
        </w:tc>
      </w:tr>
      <w:tr w:rsidR="008F4DFC" w:rsidTr="00E72D84">
        <w:trPr>
          <w:cnfStyle w:val="000000010000" w:firstRow="0" w:lastRow="0" w:firstColumn="0" w:lastColumn="0" w:oddVBand="0" w:evenVBand="0" w:oddHBand="0" w:evenHBand="1" w:firstRowFirstColumn="0" w:firstRowLastColumn="0" w:lastRowFirstColumn="0" w:lastRowLastColumn="0"/>
          <w:trHeight w:val="534"/>
        </w:trPr>
        <w:tc>
          <w:tcPr>
            <w:tcW w:w="5688" w:type="dxa"/>
          </w:tcPr>
          <w:p w:rsidR="006D1D53" w:rsidRDefault="006D1D53" w:rsidP="008F4DFC">
            <w:pPr>
              <w:pStyle w:val="Heading2"/>
              <w:outlineLvl w:val="1"/>
              <w:rPr>
                <w:sz w:val="20"/>
                <w:szCs w:val="20"/>
              </w:rPr>
            </w:pPr>
            <w:r w:rsidRPr="006D1D53">
              <w:rPr>
                <w:sz w:val="20"/>
                <w:szCs w:val="20"/>
              </w:rPr>
              <w:t>You should now be on the Welcome Page.</w:t>
            </w:r>
          </w:p>
        </w:tc>
        <w:tc>
          <w:tcPr>
            <w:cnfStyle w:val="000100000000" w:firstRow="0" w:lastRow="0" w:firstColumn="0" w:lastColumn="1" w:oddVBand="0" w:evenVBand="0" w:oddHBand="0" w:evenHBand="0" w:firstRowFirstColumn="0" w:firstRowLastColumn="0" w:lastRowFirstColumn="0" w:lastRowLastColumn="0"/>
            <w:tcW w:w="6012" w:type="dxa"/>
          </w:tcPr>
          <w:p w:rsidR="006D1D53" w:rsidRDefault="006D1D53" w:rsidP="008F4DFC">
            <w:pPr>
              <w:pStyle w:val="Heading2"/>
              <w:outlineLvl w:val="1"/>
              <w:rPr>
                <w:sz w:val="20"/>
                <w:szCs w:val="20"/>
              </w:rPr>
            </w:pPr>
            <w:r w:rsidRPr="006D1D53">
              <w:rPr>
                <w:sz w:val="20"/>
                <w:szCs w:val="20"/>
              </w:rPr>
              <w:t>You sho</w:t>
            </w:r>
            <w:r w:rsidR="008F4DFC">
              <w:rPr>
                <w:sz w:val="20"/>
                <w:szCs w:val="20"/>
              </w:rPr>
              <w:t>uld now be on the Welcome Page.</w:t>
            </w:r>
          </w:p>
        </w:tc>
      </w:tr>
      <w:tr w:rsidR="008F4DFC" w:rsidTr="00E72D84">
        <w:trPr>
          <w:cnfStyle w:val="000000100000" w:firstRow="0" w:lastRow="0" w:firstColumn="0" w:lastColumn="0" w:oddVBand="0" w:evenVBand="0" w:oddHBand="1" w:evenHBand="0" w:firstRowFirstColumn="0" w:firstRowLastColumn="0" w:lastRowFirstColumn="0" w:lastRowLastColumn="0"/>
        </w:trPr>
        <w:tc>
          <w:tcPr>
            <w:tcW w:w="5688" w:type="dxa"/>
          </w:tcPr>
          <w:p w:rsidR="006D1D53" w:rsidRDefault="006D1D53" w:rsidP="008F4DFC">
            <w:pPr>
              <w:pStyle w:val="Heading2"/>
              <w:outlineLvl w:val="1"/>
              <w:rPr>
                <w:sz w:val="20"/>
                <w:szCs w:val="20"/>
              </w:rPr>
            </w:pPr>
            <w:r w:rsidRPr="006D1D53">
              <w:rPr>
                <w:sz w:val="20"/>
                <w:szCs w:val="20"/>
              </w:rPr>
              <w:t>Read the Important Information.</w:t>
            </w:r>
          </w:p>
        </w:tc>
        <w:tc>
          <w:tcPr>
            <w:cnfStyle w:val="000100000000" w:firstRow="0" w:lastRow="0" w:firstColumn="0" w:lastColumn="1" w:oddVBand="0" w:evenVBand="0" w:oddHBand="0" w:evenHBand="0" w:firstRowFirstColumn="0" w:firstRowLastColumn="0" w:lastRowFirstColumn="0" w:lastRowLastColumn="0"/>
            <w:tcW w:w="6012" w:type="dxa"/>
          </w:tcPr>
          <w:p w:rsidR="006D1D53" w:rsidRDefault="008F4DFC" w:rsidP="008F4DFC">
            <w:pPr>
              <w:pStyle w:val="Heading2"/>
              <w:outlineLvl w:val="1"/>
              <w:rPr>
                <w:sz w:val="20"/>
                <w:szCs w:val="20"/>
              </w:rPr>
            </w:pPr>
            <w:r>
              <w:rPr>
                <w:sz w:val="20"/>
                <w:szCs w:val="20"/>
              </w:rPr>
              <w:t>Read the Important Information.</w:t>
            </w:r>
          </w:p>
        </w:tc>
      </w:tr>
      <w:tr w:rsidR="008F4DFC" w:rsidTr="00E72D84">
        <w:trPr>
          <w:cnfStyle w:val="000000010000" w:firstRow="0" w:lastRow="0" w:firstColumn="0" w:lastColumn="0" w:oddVBand="0" w:evenVBand="0" w:oddHBand="0" w:evenHBand="1" w:firstRowFirstColumn="0" w:firstRowLastColumn="0" w:lastRowFirstColumn="0" w:lastRowLastColumn="0"/>
        </w:trPr>
        <w:tc>
          <w:tcPr>
            <w:tcW w:w="5688" w:type="dxa"/>
          </w:tcPr>
          <w:p w:rsidR="006D1D53" w:rsidRPr="006D1D53" w:rsidRDefault="006D1D53" w:rsidP="002335BC">
            <w:pPr>
              <w:pStyle w:val="Heading2"/>
              <w:outlineLvl w:val="1"/>
              <w:rPr>
                <w:sz w:val="20"/>
                <w:szCs w:val="20"/>
              </w:rPr>
            </w:pPr>
            <w:r w:rsidRPr="006D1D53">
              <w:rPr>
                <w:sz w:val="20"/>
                <w:szCs w:val="20"/>
              </w:rPr>
              <w:t>In the Tasks to be Completed</w:t>
            </w:r>
            <w:r w:rsidR="008B35B3">
              <w:rPr>
                <w:sz w:val="20"/>
                <w:szCs w:val="20"/>
              </w:rPr>
              <w:t xml:space="preserve"> box, you will see Complete </w:t>
            </w:r>
            <w:proofErr w:type="spellStart"/>
            <w:r w:rsidR="008B35B3">
              <w:rPr>
                <w:sz w:val="20"/>
                <w:szCs w:val="20"/>
              </w:rPr>
              <w:t>Mid Y</w:t>
            </w:r>
            <w:r w:rsidRPr="006D1D53">
              <w:rPr>
                <w:sz w:val="20"/>
                <w:szCs w:val="20"/>
              </w:rPr>
              <w:t>ear</w:t>
            </w:r>
            <w:proofErr w:type="spellEnd"/>
            <w:r w:rsidRPr="006D1D53">
              <w:rPr>
                <w:sz w:val="20"/>
                <w:szCs w:val="20"/>
              </w:rPr>
              <w:t xml:space="preserve"> Review discussion, signature and comments. </w:t>
            </w:r>
          </w:p>
        </w:tc>
        <w:tc>
          <w:tcPr>
            <w:cnfStyle w:val="000100000000" w:firstRow="0" w:lastRow="0" w:firstColumn="0" w:lastColumn="1" w:oddVBand="0" w:evenVBand="0" w:oddHBand="0" w:evenHBand="0" w:firstRowFirstColumn="0" w:firstRowLastColumn="0" w:lastRowFirstColumn="0" w:lastRowLastColumn="0"/>
            <w:tcW w:w="6012" w:type="dxa"/>
          </w:tcPr>
          <w:p w:rsidR="006D1D53" w:rsidRPr="006D1D53" w:rsidRDefault="006D1D53" w:rsidP="002335BC">
            <w:pPr>
              <w:pStyle w:val="Heading2"/>
              <w:outlineLvl w:val="1"/>
              <w:rPr>
                <w:sz w:val="20"/>
                <w:szCs w:val="20"/>
              </w:rPr>
            </w:pPr>
            <w:r w:rsidRPr="006D1D53">
              <w:rPr>
                <w:sz w:val="20"/>
                <w:szCs w:val="20"/>
              </w:rPr>
              <w:t>In the Tasks to be Completed</w:t>
            </w:r>
            <w:r w:rsidR="008B35B3">
              <w:rPr>
                <w:sz w:val="20"/>
                <w:szCs w:val="20"/>
              </w:rPr>
              <w:t xml:space="preserve"> box, you will see Complete </w:t>
            </w:r>
            <w:proofErr w:type="spellStart"/>
            <w:r w:rsidR="008B35B3">
              <w:rPr>
                <w:sz w:val="20"/>
                <w:szCs w:val="20"/>
              </w:rPr>
              <w:t>Mid Y</w:t>
            </w:r>
            <w:r w:rsidRPr="006D1D53">
              <w:rPr>
                <w:sz w:val="20"/>
                <w:szCs w:val="20"/>
              </w:rPr>
              <w:t>ear</w:t>
            </w:r>
            <w:proofErr w:type="spellEnd"/>
            <w:r w:rsidRPr="006D1D53">
              <w:rPr>
                <w:sz w:val="20"/>
                <w:szCs w:val="20"/>
              </w:rPr>
              <w:t xml:space="preserve"> Review discussion, signature and comments. This is t</w:t>
            </w:r>
            <w:r w:rsidR="008B35B3">
              <w:rPr>
                <w:sz w:val="20"/>
                <w:szCs w:val="20"/>
              </w:rPr>
              <w:t xml:space="preserve">he </w:t>
            </w:r>
            <w:proofErr w:type="spellStart"/>
            <w:r w:rsidR="008B35B3">
              <w:rPr>
                <w:sz w:val="20"/>
                <w:szCs w:val="20"/>
              </w:rPr>
              <w:t>mid year</w:t>
            </w:r>
            <w:proofErr w:type="spellEnd"/>
            <w:r w:rsidR="008B35B3">
              <w:rPr>
                <w:sz w:val="20"/>
                <w:szCs w:val="20"/>
              </w:rPr>
              <w:t xml:space="preserve"> sign off for you. Y</w:t>
            </w:r>
            <w:r w:rsidRPr="006D1D53">
              <w:rPr>
                <w:sz w:val="20"/>
                <w:szCs w:val="20"/>
              </w:rPr>
              <w:t xml:space="preserve">ou will also see </w:t>
            </w:r>
            <w:r w:rsidR="008B35B3">
              <w:rPr>
                <w:sz w:val="20"/>
                <w:szCs w:val="20"/>
              </w:rPr>
              <w:t>additional tasks</w:t>
            </w:r>
            <w:r w:rsidRPr="006D1D53">
              <w:rPr>
                <w:sz w:val="20"/>
                <w:szCs w:val="20"/>
              </w:rPr>
              <w:t xml:space="preserve"> including </w:t>
            </w:r>
            <w:r w:rsidR="008B35B3">
              <w:rPr>
                <w:sz w:val="20"/>
                <w:szCs w:val="20"/>
              </w:rPr>
              <w:t xml:space="preserve">the name of your direct reports for which you must complete a </w:t>
            </w:r>
            <w:proofErr w:type="spellStart"/>
            <w:r w:rsidR="008B35B3">
              <w:rPr>
                <w:sz w:val="20"/>
                <w:szCs w:val="20"/>
              </w:rPr>
              <w:t>Mid Y</w:t>
            </w:r>
            <w:r w:rsidRPr="006D1D53">
              <w:rPr>
                <w:sz w:val="20"/>
                <w:szCs w:val="20"/>
              </w:rPr>
              <w:t>ear</w:t>
            </w:r>
            <w:proofErr w:type="spellEnd"/>
            <w:r w:rsidRPr="006D1D53">
              <w:rPr>
                <w:sz w:val="20"/>
                <w:szCs w:val="20"/>
              </w:rPr>
              <w:t xml:space="preserve"> Review.  (Note: This box holds up to 10 tasks at a time.</w:t>
            </w:r>
            <w:r w:rsidR="008B35B3">
              <w:rPr>
                <w:sz w:val="20"/>
                <w:szCs w:val="20"/>
              </w:rPr>
              <w:t xml:space="preserve">  If you want to see all of your direct reports, go to the My Performance tab and click on Scheduled Tasks.  All of the tasks are then listed.  You may have more than one page which you will see in the upper right hand corner)</w:t>
            </w:r>
          </w:p>
          <w:p w:rsidR="006D1D53" w:rsidRDefault="006D1D53" w:rsidP="002335BC">
            <w:pPr>
              <w:pStyle w:val="Heading2"/>
              <w:outlineLvl w:val="1"/>
              <w:rPr>
                <w:sz w:val="20"/>
                <w:szCs w:val="20"/>
              </w:rPr>
            </w:pPr>
          </w:p>
        </w:tc>
      </w:tr>
      <w:tr w:rsidR="00E72D84" w:rsidTr="00E72D84">
        <w:trPr>
          <w:cnfStyle w:val="000000100000" w:firstRow="0" w:lastRow="0" w:firstColumn="0" w:lastColumn="0" w:oddVBand="0" w:evenVBand="0" w:oddHBand="1" w:evenHBand="0" w:firstRowFirstColumn="0" w:firstRowLastColumn="0" w:lastRowFirstColumn="0" w:lastRowLastColumn="0"/>
        </w:trPr>
        <w:tc>
          <w:tcPr>
            <w:tcW w:w="5688" w:type="dxa"/>
          </w:tcPr>
          <w:p w:rsidR="008B35B3" w:rsidRPr="006D1D53" w:rsidRDefault="008B35B3" w:rsidP="002335BC">
            <w:pPr>
              <w:pStyle w:val="Heading2"/>
              <w:outlineLvl w:val="1"/>
              <w:rPr>
                <w:sz w:val="20"/>
                <w:szCs w:val="20"/>
              </w:rPr>
            </w:pPr>
            <w:r>
              <w:rPr>
                <w:sz w:val="20"/>
                <w:szCs w:val="20"/>
              </w:rPr>
              <w:t xml:space="preserve">Click on Complete </w:t>
            </w:r>
            <w:proofErr w:type="spellStart"/>
            <w:r>
              <w:rPr>
                <w:sz w:val="20"/>
                <w:szCs w:val="20"/>
              </w:rPr>
              <w:t>Mid Year</w:t>
            </w:r>
            <w:proofErr w:type="spellEnd"/>
            <w:r>
              <w:rPr>
                <w:sz w:val="20"/>
                <w:szCs w:val="20"/>
              </w:rPr>
              <w:t xml:space="preserve"> Review discussion, signature and comments.</w:t>
            </w:r>
          </w:p>
        </w:tc>
        <w:tc>
          <w:tcPr>
            <w:cnfStyle w:val="000100000000" w:firstRow="0" w:lastRow="0" w:firstColumn="0" w:lastColumn="1" w:oddVBand="0" w:evenVBand="0" w:oddHBand="0" w:evenHBand="0" w:firstRowFirstColumn="0" w:firstRowLastColumn="0" w:lastRowFirstColumn="0" w:lastRowLastColumn="0"/>
            <w:tcW w:w="6012" w:type="dxa"/>
          </w:tcPr>
          <w:p w:rsidR="008B35B3" w:rsidRPr="006D1D53" w:rsidRDefault="008B35B3" w:rsidP="002335BC">
            <w:pPr>
              <w:pStyle w:val="Heading2"/>
              <w:outlineLvl w:val="1"/>
              <w:rPr>
                <w:sz w:val="20"/>
                <w:szCs w:val="20"/>
              </w:rPr>
            </w:pPr>
            <w:r w:rsidRPr="008B35B3">
              <w:rPr>
                <w:sz w:val="20"/>
                <w:szCs w:val="20"/>
              </w:rPr>
              <w:t xml:space="preserve">Click on Complete </w:t>
            </w:r>
            <w:proofErr w:type="spellStart"/>
            <w:r w:rsidRPr="008B35B3">
              <w:rPr>
                <w:sz w:val="20"/>
                <w:szCs w:val="20"/>
              </w:rPr>
              <w:t>Mid Year</w:t>
            </w:r>
            <w:proofErr w:type="spellEnd"/>
            <w:r w:rsidRPr="008B35B3">
              <w:rPr>
                <w:sz w:val="20"/>
                <w:szCs w:val="20"/>
              </w:rPr>
              <w:t xml:space="preserve"> Review dis</w:t>
            </w:r>
            <w:r>
              <w:rPr>
                <w:sz w:val="20"/>
                <w:szCs w:val="20"/>
              </w:rPr>
              <w:t>cussion, signat</w:t>
            </w:r>
            <w:r w:rsidR="00371D2B">
              <w:rPr>
                <w:sz w:val="20"/>
                <w:szCs w:val="20"/>
              </w:rPr>
              <w:t>ure and comments to complete your own review or click on one of the tasks for one of your direct reports.</w:t>
            </w:r>
          </w:p>
        </w:tc>
      </w:tr>
      <w:tr w:rsidR="00371D2B" w:rsidTr="00E72D84">
        <w:trPr>
          <w:cnfStyle w:val="000000010000" w:firstRow="0" w:lastRow="0" w:firstColumn="0" w:lastColumn="0" w:oddVBand="0" w:evenVBand="0" w:oddHBand="0" w:evenHBand="1" w:firstRowFirstColumn="0" w:firstRowLastColumn="0" w:lastRowFirstColumn="0" w:lastRowLastColumn="0"/>
        </w:trPr>
        <w:tc>
          <w:tcPr>
            <w:tcW w:w="5688" w:type="dxa"/>
          </w:tcPr>
          <w:p w:rsidR="00371D2B" w:rsidRDefault="00371D2B" w:rsidP="002335BC">
            <w:pPr>
              <w:pStyle w:val="Heading2"/>
              <w:outlineLvl w:val="1"/>
              <w:rPr>
                <w:sz w:val="20"/>
                <w:szCs w:val="20"/>
              </w:rPr>
            </w:pPr>
            <w:r>
              <w:rPr>
                <w:sz w:val="20"/>
                <w:szCs w:val="20"/>
              </w:rPr>
              <w:t>Read the Instructions under Overview.</w:t>
            </w:r>
          </w:p>
        </w:tc>
        <w:tc>
          <w:tcPr>
            <w:cnfStyle w:val="000100000000" w:firstRow="0" w:lastRow="0" w:firstColumn="0" w:lastColumn="1" w:oddVBand="0" w:evenVBand="0" w:oddHBand="0" w:evenHBand="0" w:firstRowFirstColumn="0" w:firstRowLastColumn="0" w:lastRowFirstColumn="0" w:lastRowLastColumn="0"/>
            <w:tcW w:w="6012" w:type="dxa"/>
          </w:tcPr>
          <w:p w:rsidR="00371D2B" w:rsidRPr="008B35B3" w:rsidRDefault="00371D2B" w:rsidP="002335BC">
            <w:pPr>
              <w:pStyle w:val="Heading2"/>
              <w:outlineLvl w:val="1"/>
              <w:rPr>
                <w:sz w:val="20"/>
                <w:szCs w:val="20"/>
              </w:rPr>
            </w:pPr>
            <w:r w:rsidRPr="00371D2B">
              <w:rPr>
                <w:sz w:val="20"/>
                <w:szCs w:val="20"/>
              </w:rPr>
              <w:t>Read the Instructions under Overview.</w:t>
            </w:r>
          </w:p>
        </w:tc>
      </w:tr>
      <w:tr w:rsidR="00E72D84" w:rsidTr="00E72D84">
        <w:trPr>
          <w:cnfStyle w:val="000000100000" w:firstRow="0" w:lastRow="0" w:firstColumn="0" w:lastColumn="0" w:oddVBand="0" w:evenVBand="0" w:oddHBand="1" w:evenHBand="0" w:firstRowFirstColumn="0" w:firstRowLastColumn="0" w:lastRowFirstColumn="0" w:lastRowLastColumn="0"/>
        </w:trPr>
        <w:tc>
          <w:tcPr>
            <w:tcW w:w="5688" w:type="dxa"/>
          </w:tcPr>
          <w:p w:rsidR="00371D2B" w:rsidRDefault="00371D2B" w:rsidP="002335BC">
            <w:pPr>
              <w:pStyle w:val="Heading2"/>
              <w:outlineLvl w:val="1"/>
              <w:rPr>
                <w:sz w:val="20"/>
                <w:szCs w:val="20"/>
              </w:rPr>
            </w:pPr>
            <w:r>
              <w:rPr>
                <w:sz w:val="20"/>
                <w:szCs w:val="20"/>
              </w:rPr>
              <w:t>Click on Continue at the bottom of the page.</w:t>
            </w:r>
          </w:p>
        </w:tc>
        <w:tc>
          <w:tcPr>
            <w:cnfStyle w:val="000100000000" w:firstRow="0" w:lastRow="0" w:firstColumn="0" w:lastColumn="1" w:oddVBand="0" w:evenVBand="0" w:oddHBand="0" w:evenHBand="0" w:firstRowFirstColumn="0" w:firstRowLastColumn="0" w:lastRowFirstColumn="0" w:lastRowLastColumn="0"/>
            <w:tcW w:w="6012" w:type="dxa"/>
          </w:tcPr>
          <w:p w:rsidR="00371D2B" w:rsidRPr="00371D2B" w:rsidRDefault="00371D2B" w:rsidP="002335BC">
            <w:pPr>
              <w:pStyle w:val="Heading2"/>
              <w:outlineLvl w:val="1"/>
              <w:rPr>
                <w:sz w:val="20"/>
                <w:szCs w:val="20"/>
              </w:rPr>
            </w:pPr>
            <w:r w:rsidRPr="00371D2B">
              <w:rPr>
                <w:sz w:val="20"/>
                <w:szCs w:val="20"/>
              </w:rPr>
              <w:t>Click on Continue at the bottom of the page.</w:t>
            </w:r>
          </w:p>
        </w:tc>
      </w:tr>
      <w:tr w:rsidR="00371D2B" w:rsidTr="00E72D84">
        <w:trPr>
          <w:cnfStyle w:val="000000010000" w:firstRow="0" w:lastRow="0" w:firstColumn="0" w:lastColumn="0" w:oddVBand="0" w:evenVBand="0" w:oddHBand="0" w:evenHBand="1" w:firstRowFirstColumn="0" w:firstRowLastColumn="0" w:lastRowFirstColumn="0" w:lastRowLastColumn="0"/>
        </w:trPr>
        <w:tc>
          <w:tcPr>
            <w:tcW w:w="5688" w:type="dxa"/>
          </w:tcPr>
          <w:p w:rsidR="00371D2B" w:rsidRDefault="00371D2B" w:rsidP="002335BC">
            <w:pPr>
              <w:pStyle w:val="Heading2"/>
              <w:outlineLvl w:val="1"/>
              <w:rPr>
                <w:sz w:val="20"/>
                <w:szCs w:val="20"/>
              </w:rPr>
            </w:pPr>
            <w:r>
              <w:rPr>
                <w:sz w:val="20"/>
                <w:szCs w:val="20"/>
              </w:rPr>
              <w:t xml:space="preserve">Type in your name under </w:t>
            </w:r>
            <w:proofErr w:type="gramStart"/>
            <w:r>
              <w:rPr>
                <w:sz w:val="20"/>
                <w:szCs w:val="20"/>
              </w:rPr>
              <w:t>Self</w:t>
            </w:r>
            <w:proofErr w:type="gramEnd"/>
            <w:r>
              <w:rPr>
                <w:sz w:val="20"/>
                <w:szCs w:val="20"/>
              </w:rPr>
              <w:t xml:space="preserve"> and click on Sign.</w:t>
            </w:r>
          </w:p>
        </w:tc>
        <w:tc>
          <w:tcPr>
            <w:cnfStyle w:val="000100000000" w:firstRow="0" w:lastRow="0" w:firstColumn="0" w:lastColumn="1" w:oddVBand="0" w:evenVBand="0" w:oddHBand="0" w:evenHBand="0" w:firstRowFirstColumn="0" w:firstRowLastColumn="0" w:lastRowFirstColumn="0" w:lastRowLastColumn="0"/>
            <w:tcW w:w="6012" w:type="dxa"/>
          </w:tcPr>
          <w:p w:rsidR="00371D2B" w:rsidRPr="00371D2B" w:rsidRDefault="00371D2B" w:rsidP="002335BC">
            <w:pPr>
              <w:pStyle w:val="Heading2"/>
              <w:outlineLvl w:val="1"/>
              <w:rPr>
                <w:sz w:val="20"/>
                <w:szCs w:val="20"/>
              </w:rPr>
            </w:pPr>
            <w:r w:rsidRPr="00371D2B">
              <w:rPr>
                <w:sz w:val="20"/>
                <w:szCs w:val="20"/>
              </w:rPr>
              <w:t>Type in your na</w:t>
            </w:r>
            <w:r>
              <w:rPr>
                <w:sz w:val="20"/>
                <w:szCs w:val="20"/>
              </w:rPr>
              <w:t xml:space="preserve">me under </w:t>
            </w:r>
            <w:proofErr w:type="gramStart"/>
            <w:r>
              <w:rPr>
                <w:sz w:val="20"/>
                <w:szCs w:val="20"/>
              </w:rPr>
              <w:t>Self</w:t>
            </w:r>
            <w:proofErr w:type="gramEnd"/>
            <w:r>
              <w:rPr>
                <w:sz w:val="20"/>
                <w:szCs w:val="20"/>
              </w:rPr>
              <w:t xml:space="preserve"> and click on Sign for your own review or type in your name under Manager for your direct report’s review.</w:t>
            </w:r>
          </w:p>
        </w:tc>
      </w:tr>
      <w:tr w:rsidR="00E72D84" w:rsidTr="00E72D84">
        <w:trPr>
          <w:cnfStyle w:val="000000100000" w:firstRow="0" w:lastRow="0" w:firstColumn="0" w:lastColumn="0" w:oddVBand="0" w:evenVBand="0" w:oddHBand="1" w:evenHBand="0" w:firstRowFirstColumn="0" w:firstRowLastColumn="0" w:lastRowFirstColumn="0" w:lastRowLastColumn="0"/>
        </w:trPr>
        <w:tc>
          <w:tcPr>
            <w:tcW w:w="5688" w:type="dxa"/>
          </w:tcPr>
          <w:p w:rsidR="00371D2B" w:rsidRDefault="00371D2B" w:rsidP="002335BC">
            <w:pPr>
              <w:pStyle w:val="Heading2"/>
              <w:outlineLvl w:val="1"/>
              <w:rPr>
                <w:sz w:val="20"/>
                <w:szCs w:val="20"/>
              </w:rPr>
            </w:pPr>
            <w:r>
              <w:rPr>
                <w:sz w:val="20"/>
                <w:szCs w:val="20"/>
              </w:rPr>
              <w:t>You may enter comments by clicking and entering them in the box below the signature.</w:t>
            </w:r>
          </w:p>
        </w:tc>
        <w:tc>
          <w:tcPr>
            <w:cnfStyle w:val="000100000000" w:firstRow="0" w:lastRow="0" w:firstColumn="0" w:lastColumn="1" w:oddVBand="0" w:evenVBand="0" w:oddHBand="0" w:evenHBand="0" w:firstRowFirstColumn="0" w:firstRowLastColumn="0" w:lastRowFirstColumn="0" w:lastRowLastColumn="0"/>
            <w:tcW w:w="6012" w:type="dxa"/>
          </w:tcPr>
          <w:p w:rsidR="00371D2B" w:rsidRPr="00371D2B" w:rsidRDefault="00371D2B" w:rsidP="002335BC">
            <w:pPr>
              <w:pStyle w:val="Heading2"/>
              <w:outlineLvl w:val="1"/>
              <w:rPr>
                <w:sz w:val="20"/>
                <w:szCs w:val="20"/>
              </w:rPr>
            </w:pPr>
            <w:r w:rsidRPr="00371D2B">
              <w:rPr>
                <w:sz w:val="20"/>
                <w:szCs w:val="20"/>
              </w:rPr>
              <w:t>You may enter comments by clicking and entering them in the box below the signature.</w:t>
            </w:r>
          </w:p>
        </w:tc>
      </w:tr>
      <w:tr w:rsidR="00371D2B" w:rsidTr="00E72D84">
        <w:trPr>
          <w:cnfStyle w:val="000000010000" w:firstRow="0" w:lastRow="0" w:firstColumn="0" w:lastColumn="0" w:oddVBand="0" w:evenVBand="0" w:oddHBand="0" w:evenHBand="1" w:firstRowFirstColumn="0" w:firstRowLastColumn="0" w:lastRowFirstColumn="0" w:lastRowLastColumn="0"/>
        </w:trPr>
        <w:tc>
          <w:tcPr>
            <w:tcW w:w="5688" w:type="dxa"/>
          </w:tcPr>
          <w:p w:rsidR="00371D2B" w:rsidRDefault="00EF457A" w:rsidP="002335BC">
            <w:pPr>
              <w:pStyle w:val="Heading2"/>
              <w:outlineLvl w:val="1"/>
              <w:rPr>
                <w:sz w:val="20"/>
                <w:szCs w:val="20"/>
              </w:rPr>
            </w:pPr>
            <w:r>
              <w:rPr>
                <w:sz w:val="20"/>
                <w:szCs w:val="20"/>
              </w:rPr>
              <w:t>You may also enter attachments by clicking on Attachments on the left and uploading a file.</w:t>
            </w:r>
          </w:p>
        </w:tc>
        <w:tc>
          <w:tcPr>
            <w:cnfStyle w:val="000100000000" w:firstRow="0" w:lastRow="0" w:firstColumn="0" w:lastColumn="1" w:oddVBand="0" w:evenVBand="0" w:oddHBand="0" w:evenHBand="0" w:firstRowFirstColumn="0" w:firstRowLastColumn="0" w:lastRowFirstColumn="0" w:lastRowLastColumn="0"/>
            <w:tcW w:w="6012" w:type="dxa"/>
          </w:tcPr>
          <w:p w:rsidR="00371D2B" w:rsidRPr="00371D2B" w:rsidRDefault="00EF457A" w:rsidP="002335BC">
            <w:pPr>
              <w:pStyle w:val="Heading2"/>
              <w:outlineLvl w:val="1"/>
              <w:rPr>
                <w:sz w:val="20"/>
                <w:szCs w:val="20"/>
              </w:rPr>
            </w:pPr>
            <w:r w:rsidRPr="00EF457A">
              <w:rPr>
                <w:sz w:val="20"/>
                <w:szCs w:val="20"/>
              </w:rPr>
              <w:t>You may also enter attachments by clicking on Attachments on the left and uploading a file.</w:t>
            </w:r>
          </w:p>
        </w:tc>
      </w:tr>
      <w:tr w:rsidR="00E72D84" w:rsidTr="00E72D84">
        <w:trPr>
          <w:cnfStyle w:val="000000100000" w:firstRow="0" w:lastRow="0" w:firstColumn="0" w:lastColumn="0" w:oddVBand="0" w:evenVBand="0" w:oddHBand="1" w:evenHBand="0" w:firstRowFirstColumn="0" w:firstRowLastColumn="0" w:lastRowFirstColumn="0" w:lastRowLastColumn="0"/>
        </w:trPr>
        <w:tc>
          <w:tcPr>
            <w:tcW w:w="5688" w:type="dxa"/>
          </w:tcPr>
          <w:p w:rsidR="00EF457A" w:rsidRDefault="00EF457A" w:rsidP="002335BC">
            <w:pPr>
              <w:pStyle w:val="Heading2"/>
              <w:outlineLvl w:val="1"/>
              <w:rPr>
                <w:sz w:val="20"/>
                <w:szCs w:val="20"/>
              </w:rPr>
            </w:pPr>
            <w:r>
              <w:rPr>
                <w:sz w:val="20"/>
                <w:szCs w:val="20"/>
              </w:rPr>
              <w:t>If you are not finished and would like to come back later, click on Save and Exit at the bottom of the page.  Note:  If you have entered information and not saved and click on the Previous button, you will lose information.</w:t>
            </w:r>
          </w:p>
        </w:tc>
        <w:tc>
          <w:tcPr>
            <w:cnfStyle w:val="000100000000" w:firstRow="0" w:lastRow="0" w:firstColumn="0" w:lastColumn="1" w:oddVBand="0" w:evenVBand="0" w:oddHBand="0" w:evenHBand="0" w:firstRowFirstColumn="0" w:firstRowLastColumn="0" w:lastRowFirstColumn="0" w:lastRowLastColumn="0"/>
            <w:tcW w:w="6012" w:type="dxa"/>
          </w:tcPr>
          <w:p w:rsidR="00EF457A" w:rsidRPr="00EF457A" w:rsidRDefault="00EF457A" w:rsidP="002335BC">
            <w:pPr>
              <w:pStyle w:val="Heading2"/>
              <w:outlineLvl w:val="1"/>
              <w:rPr>
                <w:sz w:val="20"/>
                <w:szCs w:val="20"/>
              </w:rPr>
            </w:pPr>
            <w:r w:rsidRPr="00EF457A">
              <w:rPr>
                <w:sz w:val="20"/>
                <w:szCs w:val="20"/>
              </w:rPr>
              <w:t>If you are not finished and would like to come back later, click on Save and Exit at the bottom of the page.  Note:  If you have entered information and not saved and click on the Previous button, you will lose information.</w:t>
            </w:r>
          </w:p>
        </w:tc>
      </w:tr>
      <w:tr w:rsidR="00EF457A" w:rsidTr="00E72D84">
        <w:trPr>
          <w:cnfStyle w:val="000000010000" w:firstRow="0" w:lastRow="0" w:firstColumn="0" w:lastColumn="0" w:oddVBand="0" w:evenVBand="0" w:oddHBand="0" w:evenHBand="1" w:firstRowFirstColumn="0" w:firstRowLastColumn="0" w:lastRowFirstColumn="0" w:lastRowLastColumn="0"/>
        </w:trPr>
        <w:tc>
          <w:tcPr>
            <w:tcW w:w="5688" w:type="dxa"/>
          </w:tcPr>
          <w:p w:rsidR="00EF457A" w:rsidRDefault="00A93185" w:rsidP="002335BC">
            <w:pPr>
              <w:pStyle w:val="Heading2"/>
              <w:outlineLvl w:val="1"/>
              <w:rPr>
                <w:sz w:val="20"/>
                <w:szCs w:val="20"/>
              </w:rPr>
            </w:pPr>
            <w:r>
              <w:rPr>
                <w:sz w:val="20"/>
                <w:szCs w:val="20"/>
              </w:rPr>
              <w:t>You</w:t>
            </w:r>
            <w:r w:rsidR="00EF457A">
              <w:rPr>
                <w:sz w:val="20"/>
                <w:szCs w:val="20"/>
              </w:rPr>
              <w:t xml:space="preserve"> can complete the task by clicking on the Submit button at the bottom of the page.  No changes can be made after the review has been submitted.</w:t>
            </w:r>
          </w:p>
        </w:tc>
        <w:tc>
          <w:tcPr>
            <w:cnfStyle w:val="000100000000" w:firstRow="0" w:lastRow="0" w:firstColumn="0" w:lastColumn="1" w:oddVBand="0" w:evenVBand="0" w:oddHBand="0" w:evenHBand="0" w:firstRowFirstColumn="0" w:firstRowLastColumn="0" w:lastRowFirstColumn="0" w:lastRowLastColumn="0"/>
            <w:tcW w:w="6012" w:type="dxa"/>
          </w:tcPr>
          <w:p w:rsidR="00EF457A" w:rsidRPr="00EF457A" w:rsidRDefault="00A93185" w:rsidP="002335BC">
            <w:pPr>
              <w:pStyle w:val="Heading2"/>
              <w:outlineLvl w:val="1"/>
              <w:rPr>
                <w:sz w:val="20"/>
                <w:szCs w:val="20"/>
              </w:rPr>
            </w:pPr>
            <w:r>
              <w:rPr>
                <w:sz w:val="20"/>
                <w:szCs w:val="20"/>
              </w:rPr>
              <w:t>You</w:t>
            </w:r>
            <w:r w:rsidR="002F4E19" w:rsidRPr="002F4E19">
              <w:rPr>
                <w:sz w:val="20"/>
                <w:szCs w:val="20"/>
              </w:rPr>
              <w:t xml:space="preserve"> can complete the task by clicking on the Submit button at the bottom of the page.  No changes can be made after the review has been submitted.</w:t>
            </w:r>
          </w:p>
        </w:tc>
      </w:tr>
      <w:tr w:rsidR="003E2EC1" w:rsidTr="00E72D84">
        <w:trPr>
          <w:cnfStyle w:val="000000100000" w:firstRow="0" w:lastRow="0" w:firstColumn="0" w:lastColumn="0" w:oddVBand="0" w:evenVBand="0" w:oddHBand="1" w:evenHBand="0" w:firstRowFirstColumn="0" w:firstRowLastColumn="0" w:lastRowFirstColumn="0" w:lastRowLastColumn="0"/>
          <w:trHeight w:val="70"/>
        </w:trPr>
        <w:tc>
          <w:tcPr>
            <w:tcW w:w="5688" w:type="dxa"/>
          </w:tcPr>
          <w:p w:rsidR="002F4E19" w:rsidRDefault="002F4E19" w:rsidP="002335BC">
            <w:pPr>
              <w:pStyle w:val="Heading2"/>
              <w:outlineLvl w:val="1"/>
              <w:rPr>
                <w:sz w:val="20"/>
                <w:szCs w:val="20"/>
              </w:rPr>
            </w:pPr>
            <w:r>
              <w:rPr>
                <w:sz w:val="20"/>
                <w:szCs w:val="20"/>
              </w:rPr>
              <w:t xml:space="preserve">To access a completed review, click on the My Performance tab, then Scheduled Tasks.  Click on the box next to Show completed and </w:t>
            </w:r>
            <w:proofErr w:type="gramStart"/>
            <w:r>
              <w:rPr>
                <w:sz w:val="20"/>
                <w:szCs w:val="20"/>
              </w:rPr>
              <w:t>expired</w:t>
            </w:r>
            <w:proofErr w:type="gramEnd"/>
            <w:r>
              <w:rPr>
                <w:sz w:val="20"/>
                <w:szCs w:val="20"/>
              </w:rPr>
              <w:t xml:space="preserve"> task in the upper left corner of the task box and you should see all completed tasks.</w:t>
            </w:r>
          </w:p>
        </w:tc>
        <w:tc>
          <w:tcPr>
            <w:cnfStyle w:val="000100000000" w:firstRow="0" w:lastRow="0" w:firstColumn="0" w:lastColumn="1" w:oddVBand="0" w:evenVBand="0" w:oddHBand="0" w:evenHBand="0" w:firstRowFirstColumn="0" w:firstRowLastColumn="0" w:lastRowFirstColumn="0" w:lastRowLastColumn="0"/>
            <w:tcW w:w="6012" w:type="dxa"/>
          </w:tcPr>
          <w:p w:rsidR="002F4E19" w:rsidRPr="002F4E19" w:rsidRDefault="002F4E19" w:rsidP="002335BC">
            <w:pPr>
              <w:pStyle w:val="Heading2"/>
              <w:outlineLvl w:val="1"/>
              <w:rPr>
                <w:sz w:val="20"/>
                <w:szCs w:val="20"/>
              </w:rPr>
            </w:pPr>
            <w:r w:rsidRPr="002F4E19">
              <w:rPr>
                <w:sz w:val="20"/>
                <w:szCs w:val="20"/>
              </w:rPr>
              <w:t xml:space="preserve">To access a completed review, click on the My Performance tab, then Scheduled Tasks.  Click on the box next to Show completed and </w:t>
            </w:r>
            <w:proofErr w:type="gramStart"/>
            <w:r w:rsidRPr="002F4E19">
              <w:rPr>
                <w:sz w:val="20"/>
                <w:szCs w:val="20"/>
              </w:rPr>
              <w:t>expired</w:t>
            </w:r>
            <w:proofErr w:type="gramEnd"/>
            <w:r w:rsidRPr="002F4E19">
              <w:rPr>
                <w:sz w:val="20"/>
                <w:szCs w:val="20"/>
              </w:rPr>
              <w:t xml:space="preserve"> task in the upper left corner of the task box and you should see all completed tasks.</w:t>
            </w:r>
          </w:p>
        </w:tc>
      </w:tr>
    </w:tbl>
    <w:p w:rsidR="00F1309E" w:rsidRPr="006D1D53" w:rsidRDefault="00F1309E" w:rsidP="00A93185">
      <w:pPr>
        <w:pStyle w:val="Heading2"/>
        <w:rPr>
          <w:sz w:val="20"/>
          <w:szCs w:val="20"/>
        </w:rPr>
      </w:pPr>
    </w:p>
    <w:sectPr w:rsidR="00F1309E" w:rsidRPr="006D1D53" w:rsidSect="00A93185">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32CB"/>
    <w:multiLevelType w:val="hybridMultilevel"/>
    <w:tmpl w:val="900E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534FA"/>
    <w:multiLevelType w:val="hybridMultilevel"/>
    <w:tmpl w:val="E9A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18"/>
    <w:rsid w:val="000F58C7"/>
    <w:rsid w:val="000F7A9B"/>
    <w:rsid w:val="002335BC"/>
    <w:rsid w:val="002A2E82"/>
    <w:rsid w:val="002F4E19"/>
    <w:rsid w:val="00371D2B"/>
    <w:rsid w:val="003C5C18"/>
    <w:rsid w:val="003E2EC1"/>
    <w:rsid w:val="00571E3E"/>
    <w:rsid w:val="006D1D53"/>
    <w:rsid w:val="008B35B3"/>
    <w:rsid w:val="008F4DFC"/>
    <w:rsid w:val="009665C8"/>
    <w:rsid w:val="00A93185"/>
    <w:rsid w:val="00B02A2F"/>
    <w:rsid w:val="00E72D84"/>
    <w:rsid w:val="00EF457A"/>
    <w:rsid w:val="00F1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3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9E"/>
    <w:pPr>
      <w:ind w:left="720"/>
      <w:contextualSpacing/>
    </w:pPr>
  </w:style>
  <w:style w:type="character" w:styleId="Hyperlink">
    <w:name w:val="Hyperlink"/>
    <w:basedOn w:val="DefaultParagraphFont"/>
    <w:uiPriority w:val="99"/>
    <w:unhideWhenUsed/>
    <w:rsid w:val="00F1309E"/>
    <w:rPr>
      <w:color w:val="0000FF" w:themeColor="hyperlink"/>
      <w:u w:val="single"/>
    </w:rPr>
  </w:style>
  <w:style w:type="table" w:styleId="TableGrid">
    <w:name w:val="Table Grid"/>
    <w:basedOn w:val="TableNormal"/>
    <w:uiPriority w:val="59"/>
    <w:rsid w:val="006D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35BC"/>
    <w:rPr>
      <w:rFonts w:asciiTheme="majorHAnsi" w:eastAsiaTheme="majorEastAsia" w:hAnsiTheme="majorHAnsi" w:cstheme="majorBidi"/>
      <w:b/>
      <w:bCs/>
      <w:color w:val="4F81BD" w:themeColor="accent1"/>
      <w:sz w:val="26"/>
      <w:szCs w:val="26"/>
    </w:rPr>
  </w:style>
  <w:style w:type="table" w:styleId="MediumList2-Accent5">
    <w:name w:val="Medium List 2 Accent 5"/>
    <w:basedOn w:val="TableNormal"/>
    <w:uiPriority w:val="66"/>
    <w:rsid w:val="003E2E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3E2EC1"/>
    <w:pPr>
      <w:spacing w:after="0" w:line="240" w:lineRule="auto"/>
    </w:p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insideH w:val="single" w:sz="24" w:space="0" w:color="4BACC6" w:themeColor="accent5"/>
        <w:insideV w:val="single" w:sz="24"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35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9E"/>
    <w:pPr>
      <w:ind w:left="720"/>
      <w:contextualSpacing/>
    </w:pPr>
  </w:style>
  <w:style w:type="character" w:styleId="Hyperlink">
    <w:name w:val="Hyperlink"/>
    <w:basedOn w:val="DefaultParagraphFont"/>
    <w:uiPriority w:val="99"/>
    <w:unhideWhenUsed/>
    <w:rsid w:val="00F1309E"/>
    <w:rPr>
      <w:color w:val="0000FF" w:themeColor="hyperlink"/>
      <w:u w:val="single"/>
    </w:rPr>
  </w:style>
  <w:style w:type="table" w:styleId="TableGrid">
    <w:name w:val="Table Grid"/>
    <w:basedOn w:val="TableNormal"/>
    <w:uiPriority w:val="59"/>
    <w:rsid w:val="006D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35BC"/>
    <w:rPr>
      <w:rFonts w:asciiTheme="majorHAnsi" w:eastAsiaTheme="majorEastAsia" w:hAnsiTheme="majorHAnsi" w:cstheme="majorBidi"/>
      <w:b/>
      <w:bCs/>
      <w:color w:val="4F81BD" w:themeColor="accent1"/>
      <w:sz w:val="26"/>
      <w:szCs w:val="26"/>
    </w:rPr>
  </w:style>
  <w:style w:type="table" w:styleId="MediumList2-Accent5">
    <w:name w:val="Medium List 2 Accent 5"/>
    <w:basedOn w:val="TableNormal"/>
    <w:uiPriority w:val="66"/>
    <w:rsid w:val="003E2E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3E2EC1"/>
    <w:pPr>
      <w:spacing w:after="0" w:line="240" w:lineRule="auto"/>
    </w:p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insideH w:val="single" w:sz="24" w:space="0" w:color="4BACC6" w:themeColor="accent5"/>
        <w:insideV w:val="single" w:sz="24"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s.edu/hr/performance" TargetMode="External"/><Relationship Id="rId3" Type="http://schemas.openxmlformats.org/officeDocument/2006/relationships/styles" Target="styles.xml"/><Relationship Id="rId7" Type="http://schemas.openxmlformats.org/officeDocument/2006/relationships/hyperlink" Target="http://www.bates.edu/hr/perform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E7FA-25B8-4A4A-A46E-6A84FE79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2014-01-03T19:51:00Z</cp:lastPrinted>
  <dcterms:created xsi:type="dcterms:W3CDTF">2014-01-06T17:53:00Z</dcterms:created>
  <dcterms:modified xsi:type="dcterms:W3CDTF">2014-01-06T17:53:00Z</dcterms:modified>
</cp:coreProperties>
</file>