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20AB08" w14:textId="77777777" w:rsidR="00980D4F" w:rsidRDefault="0084302C">
      <w:pPr>
        <w:pStyle w:val="Title"/>
        <w:ind w:hanging="720"/>
        <w:rPr>
          <w:rFonts w:ascii="Garamond" w:eastAsia="Garamond" w:hAnsi="Garamond" w:cs="Garamond"/>
          <w:sz w:val="24"/>
          <w:szCs w:val="24"/>
        </w:rPr>
      </w:pPr>
      <w:r>
        <w:rPr>
          <w:rFonts w:ascii="Garamond" w:eastAsia="Garamond" w:hAnsi="Garamond" w:cs="Garamond"/>
          <w:noProof/>
          <w:sz w:val="24"/>
          <w:szCs w:val="24"/>
        </w:rPr>
        <w:drawing>
          <wp:inline distT="0" distB="0" distL="114300" distR="114300" wp14:anchorId="2B9734D7" wp14:editId="62D2E037">
            <wp:extent cx="2997200" cy="393700"/>
            <wp:effectExtent l="0" t="0" r="0" b="0"/>
            <wp:docPr id="9" name="image1.png" descr="harwardlogo"/>
            <wp:cNvGraphicFramePr/>
            <a:graphic xmlns:a="http://schemas.openxmlformats.org/drawingml/2006/main">
              <a:graphicData uri="http://schemas.openxmlformats.org/drawingml/2006/picture">
                <pic:pic xmlns:pic="http://schemas.openxmlformats.org/drawingml/2006/picture">
                  <pic:nvPicPr>
                    <pic:cNvPr id="0" name="image1.png" descr="harwardlogo"/>
                    <pic:cNvPicPr preferRelativeResize="0"/>
                  </pic:nvPicPr>
                  <pic:blipFill>
                    <a:blip r:embed="rId7"/>
                    <a:srcRect/>
                    <a:stretch>
                      <a:fillRect/>
                    </a:stretch>
                  </pic:blipFill>
                  <pic:spPr>
                    <a:xfrm>
                      <a:off x="0" y="0"/>
                      <a:ext cx="2997200" cy="393700"/>
                    </a:xfrm>
                    <a:prstGeom prst="rect">
                      <a:avLst/>
                    </a:prstGeom>
                    <a:ln/>
                  </pic:spPr>
                </pic:pic>
              </a:graphicData>
            </a:graphic>
          </wp:inline>
        </w:drawing>
      </w:r>
    </w:p>
    <w:p w14:paraId="724E14F7" w14:textId="77777777" w:rsidR="00980D4F" w:rsidRDefault="00980D4F">
      <w:pPr>
        <w:pStyle w:val="Title"/>
        <w:ind w:left="0"/>
        <w:jc w:val="left"/>
        <w:rPr>
          <w:rFonts w:ascii="Garamond" w:eastAsia="Garamond" w:hAnsi="Garamond" w:cs="Garamond"/>
          <w:sz w:val="24"/>
          <w:szCs w:val="24"/>
        </w:rPr>
      </w:pPr>
    </w:p>
    <w:p w14:paraId="38873760" w14:textId="77777777" w:rsidR="00980D4F" w:rsidRDefault="0084302C">
      <w:pPr>
        <w:pStyle w:val="Title"/>
        <w:ind w:hanging="720"/>
        <w:rPr>
          <w:rFonts w:ascii="Garamond" w:eastAsia="Garamond" w:hAnsi="Garamond" w:cs="Garamond"/>
          <w:sz w:val="24"/>
          <w:szCs w:val="24"/>
        </w:rPr>
      </w:pPr>
      <w:r>
        <w:rPr>
          <w:rFonts w:ascii="Garamond" w:eastAsia="Garamond" w:hAnsi="Garamond" w:cs="Garamond"/>
          <w:b/>
          <w:sz w:val="24"/>
          <w:szCs w:val="24"/>
        </w:rPr>
        <w:t>REQUEST FOR PROPOSALS:</w:t>
      </w:r>
    </w:p>
    <w:p w14:paraId="36642A3A" w14:textId="77777777" w:rsidR="00980D4F" w:rsidRDefault="0084302C">
      <w:pPr>
        <w:jc w:val="center"/>
        <w:rPr>
          <w:rFonts w:ascii="Garamond" w:eastAsia="Garamond" w:hAnsi="Garamond" w:cs="Garamond"/>
          <w:sz w:val="24"/>
          <w:szCs w:val="24"/>
        </w:rPr>
      </w:pPr>
      <w:r>
        <w:rPr>
          <w:rFonts w:ascii="Garamond" w:eastAsia="Garamond" w:hAnsi="Garamond" w:cs="Garamond"/>
          <w:b/>
          <w:sz w:val="24"/>
          <w:szCs w:val="24"/>
        </w:rPr>
        <w:t>COMMUNITY-ENGAGED RESEARCH FELLOWS PROGRAM</w:t>
      </w:r>
    </w:p>
    <w:p w14:paraId="3BB4D06E" w14:textId="77777777" w:rsidR="00980D4F" w:rsidRDefault="0084302C">
      <w:pPr>
        <w:jc w:val="center"/>
        <w:rPr>
          <w:rFonts w:ascii="Garamond" w:eastAsia="Garamond" w:hAnsi="Garamond" w:cs="Garamond"/>
          <w:sz w:val="24"/>
          <w:szCs w:val="24"/>
        </w:rPr>
      </w:pPr>
      <w:r>
        <w:rPr>
          <w:rFonts w:ascii="Garamond" w:eastAsia="Garamond" w:hAnsi="Garamond" w:cs="Garamond"/>
          <w:b/>
          <w:sz w:val="24"/>
          <w:szCs w:val="24"/>
        </w:rPr>
        <w:t>Winter Term 2021</w:t>
      </w:r>
    </w:p>
    <w:p w14:paraId="22ACF23D" w14:textId="77777777" w:rsidR="00980D4F" w:rsidRDefault="00980D4F">
      <w:pPr>
        <w:jc w:val="center"/>
        <w:rPr>
          <w:rFonts w:ascii="Garamond" w:eastAsia="Garamond" w:hAnsi="Garamond" w:cs="Garamond"/>
          <w:sz w:val="24"/>
          <w:szCs w:val="24"/>
        </w:rPr>
      </w:pPr>
    </w:p>
    <w:p w14:paraId="5FD5E5AD" w14:textId="1C248241" w:rsidR="00980D4F" w:rsidRDefault="0084302C">
      <w:pPr>
        <w:jc w:val="center"/>
        <w:rPr>
          <w:rFonts w:ascii="Garamond" w:eastAsia="Garamond" w:hAnsi="Garamond" w:cs="Garamond"/>
          <w:sz w:val="24"/>
          <w:szCs w:val="24"/>
        </w:rPr>
      </w:pPr>
      <w:r>
        <w:rPr>
          <w:rFonts w:ascii="Garamond" w:eastAsia="Garamond" w:hAnsi="Garamond" w:cs="Garamond"/>
          <w:b/>
          <w:sz w:val="24"/>
          <w:szCs w:val="24"/>
        </w:rPr>
        <w:t>Review of applications will begin on Friday, December 1</w:t>
      </w:r>
      <w:r w:rsidR="00B428D9">
        <w:rPr>
          <w:rFonts w:ascii="Garamond" w:eastAsia="Garamond" w:hAnsi="Garamond" w:cs="Garamond"/>
          <w:b/>
          <w:sz w:val="24"/>
          <w:szCs w:val="24"/>
        </w:rPr>
        <w:t>8</w:t>
      </w:r>
      <w:r>
        <w:rPr>
          <w:rFonts w:ascii="Garamond" w:eastAsia="Garamond" w:hAnsi="Garamond" w:cs="Garamond"/>
          <w:b/>
          <w:sz w:val="24"/>
          <w:szCs w:val="24"/>
        </w:rPr>
        <w:t>, 202</w:t>
      </w:r>
      <w:r w:rsidR="00753AA6">
        <w:rPr>
          <w:rFonts w:ascii="Garamond" w:eastAsia="Garamond" w:hAnsi="Garamond" w:cs="Garamond"/>
          <w:b/>
          <w:sz w:val="24"/>
          <w:szCs w:val="24"/>
        </w:rPr>
        <w:t>0</w:t>
      </w:r>
      <w:r>
        <w:rPr>
          <w:rFonts w:ascii="Garamond" w:eastAsia="Garamond" w:hAnsi="Garamond" w:cs="Garamond"/>
          <w:b/>
          <w:sz w:val="24"/>
          <w:szCs w:val="24"/>
        </w:rPr>
        <w:t>.</w:t>
      </w:r>
    </w:p>
    <w:p w14:paraId="2BD8FDAF" w14:textId="77777777" w:rsidR="00980D4F" w:rsidRDefault="00980D4F">
      <w:pPr>
        <w:rPr>
          <w:rFonts w:ascii="Garamond" w:eastAsia="Garamond" w:hAnsi="Garamond" w:cs="Garamond"/>
          <w:sz w:val="24"/>
          <w:szCs w:val="24"/>
        </w:rPr>
      </w:pPr>
    </w:p>
    <w:p w14:paraId="3E88E244" w14:textId="1AE57904" w:rsidR="00980D4F" w:rsidRDefault="0084302C">
      <w:pPr>
        <w:rPr>
          <w:rFonts w:ascii="Garamond" w:eastAsia="Garamond" w:hAnsi="Garamond" w:cs="Garamond"/>
          <w:sz w:val="24"/>
          <w:szCs w:val="24"/>
        </w:rPr>
      </w:pPr>
      <w:r>
        <w:rPr>
          <w:rFonts w:ascii="Garamond" w:eastAsia="Garamond" w:hAnsi="Garamond" w:cs="Garamond"/>
          <w:sz w:val="24"/>
          <w:szCs w:val="24"/>
        </w:rPr>
        <w:t xml:space="preserve">Community-engaged research—academic research that meets significant public goals or needs as articulated in dialogue with community partners—is an important part of the Bates education and the College’s commitment to informed civic action. The </w:t>
      </w:r>
      <w:proofErr w:type="spellStart"/>
      <w:r>
        <w:rPr>
          <w:rFonts w:ascii="Garamond" w:eastAsia="Garamond" w:hAnsi="Garamond" w:cs="Garamond"/>
          <w:sz w:val="24"/>
          <w:szCs w:val="24"/>
        </w:rPr>
        <w:t>Harward</w:t>
      </w:r>
      <w:proofErr w:type="spellEnd"/>
      <w:r>
        <w:rPr>
          <w:rFonts w:ascii="Garamond" w:eastAsia="Garamond" w:hAnsi="Garamond" w:cs="Garamond"/>
          <w:sz w:val="24"/>
          <w:szCs w:val="24"/>
        </w:rPr>
        <w:t xml:space="preserve"> Center for Community Partnerships invites applications for Community-Engaged Research Fellowships for Winter 2021. The CER Fellows Program provides funding, mentoring, and peer reflection for student projects that </w:t>
      </w:r>
      <w:r w:rsidR="00B428D9">
        <w:rPr>
          <w:rFonts w:ascii="Garamond" w:eastAsia="Garamond" w:hAnsi="Garamond" w:cs="Garamond"/>
          <w:sz w:val="24"/>
          <w:szCs w:val="24"/>
        </w:rPr>
        <w:t>engage</w:t>
      </w:r>
      <w:r>
        <w:rPr>
          <w:rFonts w:ascii="Garamond" w:eastAsia="Garamond" w:hAnsi="Garamond" w:cs="Garamond"/>
          <w:sz w:val="24"/>
          <w:szCs w:val="24"/>
        </w:rPr>
        <w:t xml:space="preserve"> public needs, as articulated in dialogue with community partners, through significant academic research. CER Fellowships will extend through both modules of the Winter semester. Students may apply for a community-engaged research project that is already underway (one that was initiated in a Fall Term course, for instance, or an Honors Thesis project) or a project they are only beginning to plan (for instance, a Winter Term senior thesis or capstone project). This program complements rather than replaces the support students receive from their research project faculty advisor. </w:t>
      </w:r>
    </w:p>
    <w:p w14:paraId="245D0D51" w14:textId="77777777" w:rsidR="00980D4F" w:rsidRDefault="00980D4F">
      <w:pPr>
        <w:rPr>
          <w:rFonts w:ascii="Garamond" w:eastAsia="Garamond" w:hAnsi="Garamond" w:cs="Garamond"/>
          <w:sz w:val="24"/>
          <w:szCs w:val="24"/>
        </w:rPr>
      </w:pPr>
    </w:p>
    <w:p w14:paraId="20D4A243" w14:textId="77777777" w:rsidR="00980D4F" w:rsidRDefault="0084302C">
      <w:pPr>
        <w:rPr>
          <w:rFonts w:ascii="Garamond" w:eastAsia="Garamond" w:hAnsi="Garamond" w:cs="Garamond"/>
          <w:sz w:val="24"/>
          <w:szCs w:val="24"/>
        </w:rPr>
      </w:pPr>
      <w:r>
        <w:rPr>
          <w:rFonts w:ascii="Garamond" w:eastAsia="Garamond" w:hAnsi="Garamond" w:cs="Garamond"/>
          <w:b/>
          <w:sz w:val="24"/>
          <w:szCs w:val="24"/>
        </w:rPr>
        <w:t>Who May Apply for a CER Fellowship?</w:t>
      </w:r>
    </w:p>
    <w:p w14:paraId="1861A2E8" w14:textId="77777777" w:rsidR="00980D4F" w:rsidRDefault="00980D4F">
      <w:pPr>
        <w:rPr>
          <w:rFonts w:ascii="Garamond" w:eastAsia="Garamond" w:hAnsi="Garamond" w:cs="Garamond"/>
          <w:sz w:val="24"/>
          <w:szCs w:val="24"/>
        </w:rPr>
      </w:pPr>
    </w:p>
    <w:p w14:paraId="74B36B74" w14:textId="77777777" w:rsidR="00980D4F" w:rsidRDefault="0084302C">
      <w:pPr>
        <w:rPr>
          <w:rFonts w:ascii="Garamond" w:eastAsia="Garamond" w:hAnsi="Garamond" w:cs="Garamond"/>
          <w:sz w:val="24"/>
          <w:szCs w:val="24"/>
        </w:rPr>
      </w:pPr>
      <w:r>
        <w:rPr>
          <w:rFonts w:ascii="Garamond" w:eastAsia="Garamond" w:hAnsi="Garamond" w:cs="Garamond"/>
          <w:sz w:val="24"/>
          <w:szCs w:val="24"/>
        </w:rPr>
        <w:t xml:space="preserve">Any Bates student may apply for a CER Fellowship, but strongest consideration will be given to seniors. CER Fellowships are not reserved solely for thesis/capstone students, but we assume those students will be especially interested and qualified. Students may apply for projects in all disciplines, including the arts, and for interdisciplinary projects. </w:t>
      </w:r>
    </w:p>
    <w:p w14:paraId="222E44CB" w14:textId="77777777" w:rsidR="00980D4F" w:rsidRDefault="00980D4F">
      <w:pPr>
        <w:rPr>
          <w:rFonts w:ascii="Garamond" w:eastAsia="Garamond" w:hAnsi="Garamond" w:cs="Garamond"/>
          <w:sz w:val="24"/>
          <w:szCs w:val="24"/>
        </w:rPr>
      </w:pPr>
    </w:p>
    <w:p w14:paraId="6411D8C4" w14:textId="77777777" w:rsidR="00980D4F" w:rsidRDefault="0084302C">
      <w:pPr>
        <w:rPr>
          <w:rFonts w:ascii="Garamond" w:eastAsia="Garamond" w:hAnsi="Garamond" w:cs="Garamond"/>
          <w:sz w:val="24"/>
          <w:szCs w:val="24"/>
        </w:rPr>
      </w:pPr>
      <w:r>
        <w:rPr>
          <w:rFonts w:ascii="Garamond" w:eastAsia="Garamond" w:hAnsi="Garamond" w:cs="Garamond"/>
          <w:b/>
          <w:sz w:val="24"/>
          <w:szCs w:val="24"/>
        </w:rPr>
        <w:t>What Are the Criteria for Selection?</w:t>
      </w:r>
    </w:p>
    <w:p w14:paraId="1BB5B9D0" w14:textId="77777777" w:rsidR="00980D4F" w:rsidRDefault="00980D4F">
      <w:pPr>
        <w:rPr>
          <w:rFonts w:ascii="Garamond" w:eastAsia="Garamond" w:hAnsi="Garamond" w:cs="Garamond"/>
          <w:sz w:val="24"/>
          <w:szCs w:val="24"/>
        </w:rPr>
      </w:pPr>
    </w:p>
    <w:p w14:paraId="25A6158A" w14:textId="77777777" w:rsidR="00980D4F" w:rsidRDefault="0084302C">
      <w:pPr>
        <w:rPr>
          <w:rFonts w:ascii="Garamond" w:eastAsia="Garamond" w:hAnsi="Garamond" w:cs="Garamond"/>
          <w:sz w:val="24"/>
          <w:szCs w:val="24"/>
        </w:rPr>
      </w:pPr>
      <w:r>
        <w:rPr>
          <w:rFonts w:ascii="Garamond" w:eastAsia="Garamond" w:hAnsi="Garamond" w:cs="Garamond"/>
          <w:sz w:val="24"/>
          <w:szCs w:val="24"/>
        </w:rPr>
        <w:t>In some ways, the CER Fellows Program resembles other undergraduate research grants: the best proposals will be for projects that are well-articulated, intellectually significant, and feasible within the resources and time frame available to the student. At the same time, community-engaged research projects differ from other research undertaken by Bates students: they contribute not only to scholarly knowledge but also to the solving of public problems, the meeting of public goals, or the enriching of public culture, as defined in mutual dialogue with public partners. The strongest proposals for CER Fellowships will be for projects that offer such community benefit and are grounded in a process of community partnership.</w:t>
      </w:r>
    </w:p>
    <w:p w14:paraId="6F9512B7" w14:textId="77777777" w:rsidR="00980D4F" w:rsidRDefault="00980D4F">
      <w:pPr>
        <w:rPr>
          <w:rFonts w:ascii="Garamond" w:eastAsia="Garamond" w:hAnsi="Garamond" w:cs="Garamond"/>
          <w:sz w:val="24"/>
          <w:szCs w:val="24"/>
        </w:rPr>
      </w:pPr>
    </w:p>
    <w:p w14:paraId="44FBF08A" w14:textId="77777777" w:rsidR="00980D4F" w:rsidRDefault="0084302C">
      <w:pPr>
        <w:rPr>
          <w:rFonts w:ascii="Garamond" w:eastAsia="Garamond" w:hAnsi="Garamond" w:cs="Garamond"/>
          <w:sz w:val="24"/>
          <w:szCs w:val="24"/>
        </w:rPr>
      </w:pPr>
      <w:r>
        <w:rPr>
          <w:rFonts w:ascii="Garamond" w:eastAsia="Garamond" w:hAnsi="Garamond" w:cs="Garamond"/>
          <w:b/>
          <w:sz w:val="24"/>
          <w:szCs w:val="24"/>
        </w:rPr>
        <w:t>What Are the Benefits and Expectations of Being a CER Fellow?</w:t>
      </w:r>
    </w:p>
    <w:p w14:paraId="1047B3EE" w14:textId="77777777" w:rsidR="00980D4F" w:rsidRDefault="00980D4F">
      <w:pPr>
        <w:rPr>
          <w:rFonts w:ascii="Garamond" w:eastAsia="Garamond" w:hAnsi="Garamond" w:cs="Garamond"/>
          <w:sz w:val="24"/>
          <w:szCs w:val="24"/>
        </w:rPr>
      </w:pPr>
    </w:p>
    <w:p w14:paraId="29CE641D" w14:textId="23746176" w:rsidR="00980D4F" w:rsidRDefault="0084302C">
      <w:pPr>
        <w:rPr>
          <w:rFonts w:ascii="Garamond" w:eastAsia="Garamond" w:hAnsi="Garamond" w:cs="Garamond"/>
          <w:sz w:val="24"/>
          <w:szCs w:val="24"/>
        </w:rPr>
      </w:pPr>
      <w:r>
        <w:rPr>
          <w:rFonts w:ascii="Garamond" w:eastAsia="Garamond" w:hAnsi="Garamond" w:cs="Garamond"/>
          <w:sz w:val="24"/>
          <w:szCs w:val="24"/>
        </w:rPr>
        <w:t xml:space="preserve">CER Fellows will receive a stipend of $400 for the Winter semester. Equally important, they join a community of support by participating in a non-credit Fellows’ Seminar, led this year by Darby Ray, </w:t>
      </w:r>
      <w:proofErr w:type="spellStart"/>
      <w:r>
        <w:rPr>
          <w:rFonts w:ascii="Garamond" w:eastAsia="Garamond" w:hAnsi="Garamond" w:cs="Garamond"/>
          <w:sz w:val="24"/>
          <w:szCs w:val="24"/>
        </w:rPr>
        <w:t>Harward</w:t>
      </w:r>
      <w:proofErr w:type="spellEnd"/>
      <w:r>
        <w:rPr>
          <w:rFonts w:ascii="Garamond" w:eastAsia="Garamond" w:hAnsi="Garamond" w:cs="Garamond"/>
          <w:sz w:val="24"/>
          <w:szCs w:val="24"/>
        </w:rPr>
        <w:t xml:space="preserve"> Center Director and Professor of Civic Engagement, and Sam Boss, Assistant Director of Community-Engaged Learning and Research. The bi-weekly seminar (ungraded) will expose students to the history, methods, and ethics of community-engaged research across different disciplines, engage them in thinking about the distinctive values and challenges of community-engaged research, and offer them an interdisciplinary peer community for trouble-shooting and sharing their work. The Seminar will begin meeting in January and continue, roughly on a biweekly basis, throughout Winter term, meeting 6-7 times</w:t>
      </w:r>
      <w:r w:rsidR="00B428D9">
        <w:rPr>
          <w:rFonts w:ascii="Garamond" w:eastAsia="Garamond" w:hAnsi="Garamond" w:cs="Garamond"/>
          <w:sz w:val="24"/>
          <w:szCs w:val="24"/>
        </w:rPr>
        <w:t xml:space="preserve"> and culminating with a session at the Mount </w:t>
      </w:r>
      <w:r w:rsidR="00B428D9">
        <w:rPr>
          <w:rFonts w:ascii="Garamond" w:eastAsia="Garamond" w:hAnsi="Garamond" w:cs="Garamond"/>
          <w:sz w:val="24"/>
          <w:szCs w:val="24"/>
        </w:rPr>
        <w:lastRenderedPageBreak/>
        <w:t>David Summit</w:t>
      </w:r>
      <w:r>
        <w:rPr>
          <w:rFonts w:ascii="Garamond" w:eastAsia="Garamond" w:hAnsi="Garamond" w:cs="Garamond"/>
          <w:sz w:val="24"/>
          <w:szCs w:val="24"/>
        </w:rPr>
        <w:t xml:space="preserve">. The meeting </w:t>
      </w:r>
      <w:r w:rsidR="00B428D9">
        <w:rPr>
          <w:rFonts w:ascii="Garamond" w:eastAsia="Garamond" w:hAnsi="Garamond" w:cs="Garamond"/>
          <w:sz w:val="24"/>
          <w:szCs w:val="24"/>
        </w:rPr>
        <w:t xml:space="preserve">dates and </w:t>
      </w:r>
      <w:r>
        <w:rPr>
          <w:rFonts w:ascii="Garamond" w:eastAsia="Garamond" w:hAnsi="Garamond" w:cs="Garamond"/>
          <w:sz w:val="24"/>
          <w:szCs w:val="24"/>
        </w:rPr>
        <w:t>time will be selected in consultation with selected participants.</w:t>
      </w:r>
      <w:r w:rsidR="00B428D9">
        <w:rPr>
          <w:rFonts w:ascii="Garamond" w:eastAsia="Garamond" w:hAnsi="Garamond" w:cs="Garamond"/>
          <w:sz w:val="24"/>
          <w:szCs w:val="24"/>
        </w:rPr>
        <w:t xml:space="preserve"> This year’s seminar will meet remotely.</w:t>
      </w:r>
    </w:p>
    <w:p w14:paraId="6DE37E48" w14:textId="77777777" w:rsidR="00980D4F" w:rsidRDefault="00980D4F">
      <w:pPr>
        <w:rPr>
          <w:rFonts w:ascii="Garamond" w:eastAsia="Garamond" w:hAnsi="Garamond" w:cs="Garamond"/>
          <w:sz w:val="24"/>
          <w:szCs w:val="24"/>
        </w:rPr>
      </w:pPr>
    </w:p>
    <w:p w14:paraId="4B707084" w14:textId="77777777" w:rsidR="00980D4F" w:rsidRDefault="0084302C">
      <w:pPr>
        <w:rPr>
          <w:rFonts w:ascii="Garamond" w:eastAsia="Garamond" w:hAnsi="Garamond" w:cs="Garamond"/>
          <w:sz w:val="24"/>
          <w:szCs w:val="24"/>
        </w:rPr>
      </w:pPr>
      <w:r>
        <w:rPr>
          <w:rFonts w:ascii="Garamond" w:eastAsia="Garamond" w:hAnsi="Garamond" w:cs="Garamond"/>
          <w:sz w:val="24"/>
          <w:szCs w:val="24"/>
        </w:rPr>
        <w:t>Like all Bates researchers, students will be expected to fulfill the ethical obligations associated with their projects, including submitting their research plan to the Institutional Review Board for approval. They will be expected to present their work at the Mount David Summit and to decide, in dialogue with their community partners, the most valuable venues or products for giving the fruits of their research back to the community.</w:t>
      </w:r>
    </w:p>
    <w:p w14:paraId="33994235" w14:textId="77777777" w:rsidR="00980D4F" w:rsidRDefault="00980D4F">
      <w:pPr>
        <w:rPr>
          <w:rFonts w:ascii="Garamond" w:eastAsia="Garamond" w:hAnsi="Garamond" w:cs="Garamond"/>
          <w:sz w:val="24"/>
          <w:szCs w:val="24"/>
        </w:rPr>
      </w:pPr>
    </w:p>
    <w:p w14:paraId="198DC552" w14:textId="77777777" w:rsidR="00980D4F" w:rsidRDefault="0084302C">
      <w:pPr>
        <w:rPr>
          <w:rFonts w:ascii="Garamond" w:eastAsia="Garamond" w:hAnsi="Garamond" w:cs="Garamond"/>
          <w:sz w:val="24"/>
          <w:szCs w:val="24"/>
        </w:rPr>
      </w:pPr>
      <w:r>
        <w:rPr>
          <w:rFonts w:ascii="Garamond" w:eastAsia="Garamond" w:hAnsi="Garamond" w:cs="Garamond"/>
          <w:b/>
          <w:sz w:val="24"/>
          <w:szCs w:val="24"/>
        </w:rPr>
        <w:t>Please contact Darby Ray (</w:t>
      </w:r>
      <w:hyperlink r:id="rId8">
        <w:r>
          <w:rPr>
            <w:rFonts w:ascii="Garamond" w:eastAsia="Garamond" w:hAnsi="Garamond" w:cs="Garamond"/>
            <w:b/>
            <w:color w:val="0000FF"/>
            <w:sz w:val="24"/>
            <w:szCs w:val="24"/>
            <w:u w:val="single"/>
          </w:rPr>
          <w:t>dray3@bates.edu</w:t>
        </w:r>
      </w:hyperlink>
      <w:r>
        <w:rPr>
          <w:rFonts w:ascii="Garamond" w:eastAsia="Garamond" w:hAnsi="Garamond" w:cs="Garamond"/>
          <w:b/>
          <w:sz w:val="24"/>
          <w:szCs w:val="24"/>
        </w:rPr>
        <w:t>) or Sam Boss (</w:t>
      </w:r>
      <w:hyperlink r:id="rId9">
        <w:r>
          <w:rPr>
            <w:rFonts w:ascii="Garamond" w:eastAsia="Garamond" w:hAnsi="Garamond" w:cs="Garamond"/>
            <w:b/>
            <w:color w:val="0000FF"/>
            <w:sz w:val="24"/>
            <w:szCs w:val="24"/>
            <w:u w:val="single"/>
          </w:rPr>
          <w:t>aboss@bates.edu</w:t>
        </w:r>
      </w:hyperlink>
      <w:r>
        <w:rPr>
          <w:rFonts w:ascii="Garamond" w:eastAsia="Garamond" w:hAnsi="Garamond" w:cs="Garamond"/>
          <w:b/>
          <w:sz w:val="24"/>
          <w:szCs w:val="24"/>
        </w:rPr>
        <w:t>) with questions about the Community-Engaged Research Fellows Program or for advice about specific project proposals.</w:t>
      </w:r>
    </w:p>
    <w:p w14:paraId="6ED79B00" w14:textId="77777777" w:rsidR="00980D4F" w:rsidRDefault="00980D4F">
      <w:pPr>
        <w:rPr>
          <w:rFonts w:ascii="Garamond" w:eastAsia="Garamond" w:hAnsi="Garamond" w:cs="Garamond"/>
          <w:sz w:val="24"/>
          <w:szCs w:val="24"/>
        </w:rPr>
      </w:pPr>
    </w:p>
    <w:p w14:paraId="60624263" w14:textId="77777777" w:rsidR="00980D4F" w:rsidRDefault="0084302C">
      <w:pPr>
        <w:jc w:val="center"/>
        <w:rPr>
          <w:rFonts w:ascii="Garamond" w:eastAsia="Garamond" w:hAnsi="Garamond" w:cs="Garamond"/>
          <w:sz w:val="24"/>
          <w:szCs w:val="24"/>
        </w:rPr>
      </w:pPr>
      <w:r>
        <w:br w:type="page"/>
      </w:r>
      <w:r>
        <w:rPr>
          <w:rFonts w:ascii="Garamond" w:eastAsia="Garamond" w:hAnsi="Garamond" w:cs="Garamond"/>
          <w:noProof/>
          <w:sz w:val="24"/>
          <w:szCs w:val="24"/>
        </w:rPr>
        <w:lastRenderedPageBreak/>
        <w:drawing>
          <wp:inline distT="0" distB="0" distL="114300" distR="114300" wp14:anchorId="4EF07C17" wp14:editId="7AD55D96">
            <wp:extent cx="2997200" cy="393700"/>
            <wp:effectExtent l="0" t="0" r="0" b="0"/>
            <wp:docPr id="10" name="image1.png" descr="harwardlogo"/>
            <wp:cNvGraphicFramePr/>
            <a:graphic xmlns:a="http://schemas.openxmlformats.org/drawingml/2006/main">
              <a:graphicData uri="http://schemas.openxmlformats.org/drawingml/2006/picture">
                <pic:pic xmlns:pic="http://schemas.openxmlformats.org/drawingml/2006/picture">
                  <pic:nvPicPr>
                    <pic:cNvPr id="0" name="image1.png" descr="harwardlogo"/>
                    <pic:cNvPicPr preferRelativeResize="0"/>
                  </pic:nvPicPr>
                  <pic:blipFill>
                    <a:blip r:embed="rId7"/>
                    <a:srcRect/>
                    <a:stretch>
                      <a:fillRect/>
                    </a:stretch>
                  </pic:blipFill>
                  <pic:spPr>
                    <a:xfrm>
                      <a:off x="0" y="0"/>
                      <a:ext cx="2997200" cy="393700"/>
                    </a:xfrm>
                    <a:prstGeom prst="rect">
                      <a:avLst/>
                    </a:prstGeom>
                    <a:ln/>
                  </pic:spPr>
                </pic:pic>
              </a:graphicData>
            </a:graphic>
          </wp:inline>
        </w:drawing>
      </w:r>
    </w:p>
    <w:p w14:paraId="3499C5AE" w14:textId="77777777" w:rsidR="00980D4F" w:rsidRDefault="0084302C">
      <w:pPr>
        <w:pStyle w:val="Title"/>
        <w:spacing w:before="120"/>
        <w:ind w:left="0" w:right="0"/>
        <w:rPr>
          <w:rFonts w:ascii="Garamond" w:eastAsia="Garamond" w:hAnsi="Garamond" w:cs="Garamond"/>
        </w:rPr>
      </w:pPr>
      <w:r>
        <w:rPr>
          <w:rFonts w:ascii="Garamond" w:eastAsia="Garamond" w:hAnsi="Garamond" w:cs="Garamond"/>
          <w:b/>
        </w:rPr>
        <w:t>Community-Engaged Research Fellowships</w:t>
      </w:r>
    </w:p>
    <w:p w14:paraId="0A416567" w14:textId="77777777" w:rsidR="00980D4F" w:rsidRDefault="0084302C">
      <w:pPr>
        <w:pStyle w:val="Title"/>
        <w:spacing w:before="120"/>
        <w:ind w:left="0" w:right="0"/>
        <w:rPr>
          <w:rFonts w:ascii="Garamond" w:eastAsia="Garamond" w:hAnsi="Garamond" w:cs="Garamond"/>
        </w:rPr>
      </w:pPr>
      <w:r>
        <w:rPr>
          <w:rFonts w:ascii="Garamond" w:eastAsia="Garamond" w:hAnsi="Garamond" w:cs="Garamond"/>
          <w:b/>
        </w:rPr>
        <w:t>Application, 2020-21 Academic year</w:t>
      </w:r>
    </w:p>
    <w:p w14:paraId="09DBD4F2" w14:textId="77777777" w:rsidR="00980D4F" w:rsidRDefault="0084302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ascii="Garamond" w:eastAsia="Garamond" w:hAnsi="Garamond" w:cs="Garamond"/>
          <w:sz w:val="24"/>
          <w:szCs w:val="24"/>
        </w:rPr>
      </w:pPr>
      <w:r>
        <w:rPr>
          <w:rFonts w:ascii="Garamond" w:eastAsia="Garamond" w:hAnsi="Garamond" w:cs="Garamond"/>
          <w:b/>
          <w:i/>
          <w:smallCaps/>
          <w:sz w:val="24"/>
          <w:szCs w:val="24"/>
        </w:rPr>
        <w:t>Application Cover Page</w:t>
      </w:r>
    </w:p>
    <w:p w14:paraId="5185080D" w14:textId="77777777" w:rsidR="00980D4F" w:rsidRDefault="00980D4F">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center"/>
        <w:rPr>
          <w:rFonts w:ascii="Garamond" w:eastAsia="Garamond" w:hAnsi="Garamond" w:cs="Garamond"/>
          <w:sz w:val="24"/>
          <w:szCs w:val="24"/>
        </w:rPr>
      </w:pPr>
    </w:p>
    <w:p w14:paraId="7792C724" w14:textId="77777777" w:rsidR="00980D4F" w:rsidRDefault="0084302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aramond" w:eastAsia="Garamond" w:hAnsi="Garamond" w:cs="Garamond"/>
          <w:sz w:val="22"/>
          <w:szCs w:val="22"/>
        </w:rPr>
      </w:pPr>
      <w:r>
        <w:rPr>
          <w:rFonts w:ascii="Garamond" w:eastAsia="Garamond" w:hAnsi="Garamond" w:cs="Garamond"/>
          <w:sz w:val="22"/>
          <w:szCs w:val="22"/>
        </w:rPr>
        <w:t>Name:</w:t>
      </w:r>
      <w:r>
        <w:rPr>
          <w:rFonts w:ascii="Garamond" w:eastAsia="Garamond" w:hAnsi="Garamond" w:cs="Garamond"/>
          <w:sz w:val="22"/>
          <w:szCs w:val="22"/>
        </w:rPr>
        <w:tab/>
      </w:r>
      <w:r>
        <w:rPr>
          <w:rFonts w:ascii="Garamond" w:eastAsia="Garamond" w:hAnsi="Garamond" w:cs="Garamond"/>
          <w:sz w:val="22"/>
          <w:szCs w:val="22"/>
        </w:rPr>
        <w:tab/>
      </w:r>
      <w:r>
        <w:rPr>
          <w:rFonts w:ascii="Garamond" w:eastAsia="Garamond" w:hAnsi="Garamond" w:cs="Garamond"/>
          <w:sz w:val="22"/>
          <w:szCs w:val="22"/>
        </w:rPr>
        <w:tab/>
      </w:r>
      <w:r>
        <w:rPr>
          <w:rFonts w:ascii="Garamond" w:eastAsia="Garamond" w:hAnsi="Garamond" w:cs="Garamond"/>
          <w:sz w:val="22"/>
          <w:szCs w:val="22"/>
        </w:rPr>
        <w:tab/>
      </w:r>
      <w:r>
        <w:rPr>
          <w:rFonts w:ascii="Garamond" w:eastAsia="Garamond" w:hAnsi="Garamond" w:cs="Garamond"/>
          <w:sz w:val="22"/>
          <w:szCs w:val="22"/>
        </w:rPr>
        <w:tab/>
      </w:r>
      <w:r>
        <w:rPr>
          <w:rFonts w:ascii="Garamond" w:eastAsia="Garamond" w:hAnsi="Garamond" w:cs="Garamond"/>
          <w:sz w:val="22"/>
          <w:szCs w:val="22"/>
        </w:rPr>
        <w:tab/>
        <w:t>E-mail:</w:t>
      </w:r>
      <w:r>
        <w:rPr>
          <w:rFonts w:ascii="Garamond" w:eastAsia="Garamond" w:hAnsi="Garamond" w:cs="Garamond"/>
          <w:sz w:val="22"/>
          <w:szCs w:val="22"/>
        </w:rPr>
        <w:tab/>
      </w:r>
      <w:r>
        <w:rPr>
          <w:rFonts w:ascii="Garamond" w:eastAsia="Garamond" w:hAnsi="Garamond" w:cs="Garamond"/>
          <w:sz w:val="22"/>
          <w:szCs w:val="22"/>
        </w:rPr>
        <w:tab/>
      </w:r>
      <w:r>
        <w:rPr>
          <w:rFonts w:ascii="Garamond" w:eastAsia="Garamond" w:hAnsi="Garamond" w:cs="Garamond"/>
          <w:sz w:val="22"/>
          <w:szCs w:val="22"/>
        </w:rPr>
        <w:tab/>
      </w:r>
      <w:r>
        <w:rPr>
          <w:rFonts w:ascii="Garamond" w:eastAsia="Garamond" w:hAnsi="Garamond" w:cs="Garamond"/>
          <w:sz w:val="22"/>
          <w:szCs w:val="22"/>
        </w:rPr>
        <w:tab/>
      </w:r>
      <w:r>
        <w:rPr>
          <w:rFonts w:ascii="Garamond" w:eastAsia="Garamond" w:hAnsi="Garamond" w:cs="Garamond"/>
          <w:sz w:val="22"/>
          <w:szCs w:val="22"/>
        </w:rPr>
        <w:tab/>
        <w:t>Class:</w:t>
      </w:r>
    </w:p>
    <w:p w14:paraId="54EEA9E9" w14:textId="77777777" w:rsidR="00980D4F" w:rsidRDefault="0084302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aramond" w:eastAsia="Garamond" w:hAnsi="Garamond" w:cs="Garamond"/>
          <w:sz w:val="22"/>
          <w:szCs w:val="22"/>
        </w:rPr>
      </w:pPr>
      <w:r>
        <w:rPr>
          <w:rFonts w:ascii="Garamond" w:eastAsia="Garamond" w:hAnsi="Garamond" w:cs="Garamond"/>
          <w:sz w:val="22"/>
          <w:szCs w:val="22"/>
        </w:rPr>
        <w:t xml:space="preserve">         </w:t>
      </w:r>
      <w:r>
        <w:rPr>
          <w:noProof/>
        </w:rPr>
        <mc:AlternateContent>
          <mc:Choice Requires="wpg">
            <w:drawing>
              <wp:anchor distT="0" distB="0" distL="114300" distR="114300" simplePos="0" relativeHeight="251658240" behindDoc="0" locked="0" layoutInCell="1" hidden="0" allowOverlap="1" wp14:anchorId="66743E86" wp14:editId="148F7E6A">
                <wp:simplePos x="0" y="0"/>
                <wp:positionH relativeFrom="column">
                  <wp:posOffset>1</wp:posOffset>
                </wp:positionH>
                <wp:positionV relativeFrom="paragraph">
                  <wp:posOffset>38100</wp:posOffset>
                </wp:positionV>
                <wp:extent cx="676656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1962720" y="3780000"/>
                          <a:ext cx="676656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http://schemas.microsoft.com/office/word/2018/wordml" xmlns:w16cex="http://schemas.microsoft.com/office/word/2018/wordml/cex">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6766560" cy="12700"/>
                <wp:effectExtent b="0" l="0" r="0" t="0"/>
                <wp:wrapNone/>
                <wp:docPr id="6"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6766560" cy="12700"/>
                        </a:xfrm>
                        <a:prstGeom prst="rect"/>
                        <a:ln/>
                      </pic:spPr>
                    </pic:pic>
                  </a:graphicData>
                </a:graphic>
              </wp:anchor>
            </w:drawing>
          </mc:Fallback>
        </mc:AlternateContent>
      </w:r>
    </w:p>
    <w:p w14:paraId="62F936F8" w14:textId="77777777" w:rsidR="00980D4F" w:rsidRDefault="0084302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aramond" w:eastAsia="Garamond" w:hAnsi="Garamond" w:cs="Garamond"/>
          <w:sz w:val="22"/>
          <w:szCs w:val="22"/>
        </w:rPr>
      </w:pPr>
      <w:r>
        <w:rPr>
          <w:rFonts w:ascii="Garamond" w:eastAsia="Garamond" w:hAnsi="Garamond" w:cs="Garamond"/>
          <w:sz w:val="22"/>
          <w:szCs w:val="22"/>
        </w:rPr>
        <w:t>Preferred Phone:</w:t>
      </w:r>
      <w:r>
        <w:rPr>
          <w:rFonts w:ascii="Garamond" w:eastAsia="Garamond" w:hAnsi="Garamond" w:cs="Garamond"/>
          <w:sz w:val="22"/>
          <w:szCs w:val="22"/>
        </w:rPr>
        <w:tab/>
      </w:r>
      <w:r>
        <w:rPr>
          <w:rFonts w:ascii="Garamond" w:eastAsia="Garamond" w:hAnsi="Garamond" w:cs="Garamond"/>
          <w:sz w:val="22"/>
          <w:szCs w:val="22"/>
        </w:rPr>
        <w:tab/>
      </w:r>
      <w:r>
        <w:rPr>
          <w:rFonts w:ascii="Garamond" w:eastAsia="Garamond" w:hAnsi="Garamond" w:cs="Garamond"/>
          <w:sz w:val="22"/>
          <w:szCs w:val="22"/>
        </w:rPr>
        <w:tab/>
      </w:r>
      <w:r>
        <w:rPr>
          <w:rFonts w:ascii="Garamond" w:eastAsia="Garamond" w:hAnsi="Garamond" w:cs="Garamond"/>
          <w:sz w:val="22"/>
          <w:szCs w:val="22"/>
        </w:rPr>
        <w:tab/>
        <w:t xml:space="preserve"> Majors/Minors:</w:t>
      </w:r>
      <w:r>
        <w:rPr>
          <w:rFonts w:ascii="Garamond" w:eastAsia="Garamond" w:hAnsi="Garamond" w:cs="Garamond"/>
          <w:sz w:val="22"/>
          <w:szCs w:val="22"/>
        </w:rPr>
        <w:tab/>
      </w:r>
      <w:r>
        <w:rPr>
          <w:rFonts w:ascii="Garamond" w:eastAsia="Garamond" w:hAnsi="Garamond" w:cs="Garamond"/>
          <w:sz w:val="22"/>
          <w:szCs w:val="22"/>
        </w:rPr>
        <w:tab/>
      </w:r>
      <w:r>
        <w:rPr>
          <w:rFonts w:ascii="Garamond" w:eastAsia="Garamond" w:hAnsi="Garamond" w:cs="Garamond"/>
          <w:sz w:val="22"/>
          <w:szCs w:val="22"/>
        </w:rPr>
        <w:tab/>
      </w:r>
      <w:r>
        <w:rPr>
          <w:rFonts w:ascii="Garamond" w:eastAsia="Garamond" w:hAnsi="Garamond" w:cs="Garamond"/>
          <w:sz w:val="22"/>
          <w:szCs w:val="22"/>
        </w:rPr>
        <w:tab/>
        <w:t>Bates ID:</w:t>
      </w:r>
    </w:p>
    <w:p w14:paraId="0DBEB472" w14:textId="77777777" w:rsidR="00980D4F" w:rsidRDefault="0084302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aramond" w:eastAsia="Garamond" w:hAnsi="Garamond" w:cs="Garamond"/>
          <w:sz w:val="22"/>
          <w:szCs w:val="22"/>
        </w:rPr>
      </w:pPr>
      <w:r>
        <w:rPr>
          <w:noProof/>
        </w:rPr>
        <mc:AlternateContent>
          <mc:Choice Requires="wpg">
            <w:drawing>
              <wp:anchor distT="0" distB="0" distL="114300" distR="114300" simplePos="0" relativeHeight="251659264" behindDoc="0" locked="0" layoutInCell="1" hidden="0" allowOverlap="1" wp14:anchorId="5FF152EA" wp14:editId="4806D3DE">
                <wp:simplePos x="0" y="0"/>
                <wp:positionH relativeFrom="column">
                  <wp:posOffset>1</wp:posOffset>
                </wp:positionH>
                <wp:positionV relativeFrom="paragraph">
                  <wp:posOffset>12700</wp:posOffset>
                </wp:positionV>
                <wp:extent cx="676656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1962720" y="3780000"/>
                          <a:ext cx="676656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http://schemas.microsoft.com/office/word/2018/wordml" xmlns:w16cex="http://schemas.microsoft.com/office/word/2018/wordml/cex">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6766560" cy="12700"/>
                <wp:effectExtent b="0" l="0" r="0" t="0"/>
                <wp:wrapNone/>
                <wp:docPr id="5"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6766560" cy="12700"/>
                        </a:xfrm>
                        <a:prstGeom prst="rect"/>
                        <a:ln/>
                      </pic:spPr>
                    </pic:pic>
                  </a:graphicData>
                </a:graphic>
              </wp:anchor>
            </w:drawing>
          </mc:Fallback>
        </mc:AlternateContent>
      </w:r>
    </w:p>
    <w:p w14:paraId="681D1F8D" w14:textId="77777777" w:rsidR="00980D4F" w:rsidRDefault="0084302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aramond" w:eastAsia="Garamond" w:hAnsi="Garamond" w:cs="Garamond"/>
          <w:sz w:val="22"/>
          <w:szCs w:val="22"/>
        </w:rPr>
      </w:pPr>
      <w:r>
        <w:rPr>
          <w:rFonts w:ascii="Garamond" w:eastAsia="Garamond" w:hAnsi="Garamond" w:cs="Garamond"/>
          <w:sz w:val="22"/>
          <w:szCs w:val="22"/>
        </w:rPr>
        <w:t>Topic or focus of research project:</w:t>
      </w:r>
    </w:p>
    <w:p w14:paraId="40504F85" w14:textId="77777777" w:rsidR="00980D4F" w:rsidRDefault="0084302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aramond" w:eastAsia="Garamond" w:hAnsi="Garamond" w:cs="Garamond"/>
          <w:sz w:val="22"/>
          <w:szCs w:val="22"/>
        </w:rPr>
      </w:pPr>
      <w:r>
        <w:rPr>
          <w:noProof/>
        </w:rPr>
        <mc:AlternateContent>
          <mc:Choice Requires="wpg">
            <w:drawing>
              <wp:anchor distT="0" distB="0" distL="114300" distR="114300" simplePos="0" relativeHeight="251660288" behindDoc="0" locked="0" layoutInCell="1" hidden="0" allowOverlap="1" wp14:anchorId="48FAC4F6" wp14:editId="5762FEFC">
                <wp:simplePos x="0" y="0"/>
                <wp:positionH relativeFrom="column">
                  <wp:posOffset>1</wp:posOffset>
                </wp:positionH>
                <wp:positionV relativeFrom="paragraph">
                  <wp:posOffset>25400</wp:posOffset>
                </wp:positionV>
                <wp:extent cx="676656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1962720" y="3780000"/>
                          <a:ext cx="676656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http://schemas.microsoft.com/office/word/2018/wordml" xmlns:w16cex="http://schemas.microsoft.com/office/word/2018/wordml/cex">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6766560" cy="12700"/>
                <wp:effectExtent b="0" l="0" r="0" t="0"/>
                <wp:wrapNone/>
                <wp:docPr id="8" name="image9.png"/>
                <a:graphic>
                  <a:graphicData uri="http://schemas.openxmlformats.org/drawingml/2006/picture">
                    <pic:pic>
                      <pic:nvPicPr>
                        <pic:cNvPr id="0" name="image9.png"/>
                        <pic:cNvPicPr preferRelativeResize="0"/>
                      </pic:nvPicPr>
                      <pic:blipFill>
                        <a:blip r:embed="rId12"/>
                        <a:srcRect/>
                        <a:stretch>
                          <a:fillRect/>
                        </a:stretch>
                      </pic:blipFill>
                      <pic:spPr>
                        <a:xfrm>
                          <a:off x="0" y="0"/>
                          <a:ext cx="6766560" cy="12700"/>
                        </a:xfrm>
                        <a:prstGeom prst="rect"/>
                        <a:ln/>
                      </pic:spPr>
                    </pic:pic>
                  </a:graphicData>
                </a:graphic>
              </wp:anchor>
            </w:drawing>
          </mc:Fallback>
        </mc:AlternateContent>
      </w:r>
    </w:p>
    <w:p w14:paraId="64077F59" w14:textId="77777777" w:rsidR="00980D4F" w:rsidRDefault="0084302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aramond" w:eastAsia="Garamond" w:hAnsi="Garamond" w:cs="Garamond"/>
          <w:sz w:val="22"/>
          <w:szCs w:val="22"/>
        </w:rPr>
      </w:pPr>
      <w:r>
        <w:rPr>
          <w:rFonts w:ascii="Garamond" w:eastAsia="Garamond" w:hAnsi="Garamond" w:cs="Garamond"/>
          <w:sz w:val="22"/>
          <w:szCs w:val="22"/>
        </w:rPr>
        <w:t>Community organization or context for this project:</w:t>
      </w:r>
      <w:r>
        <w:rPr>
          <w:noProof/>
        </w:rPr>
        <mc:AlternateContent>
          <mc:Choice Requires="wpg">
            <w:drawing>
              <wp:anchor distT="0" distB="0" distL="114300" distR="114300" simplePos="0" relativeHeight="251661312" behindDoc="0" locked="0" layoutInCell="1" hidden="0" allowOverlap="1" wp14:anchorId="0BDCFFCA" wp14:editId="384D8D9F">
                <wp:simplePos x="0" y="0"/>
                <wp:positionH relativeFrom="column">
                  <wp:posOffset>1</wp:posOffset>
                </wp:positionH>
                <wp:positionV relativeFrom="paragraph">
                  <wp:posOffset>152400</wp:posOffset>
                </wp:positionV>
                <wp:extent cx="676656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1962720" y="3780000"/>
                          <a:ext cx="676656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http://schemas.microsoft.com/office/word/2018/wordml" xmlns:w16cex="http://schemas.microsoft.com/office/word/2018/wordml/cex">
            <w:drawing>
              <wp:anchor allowOverlap="1" behindDoc="0" distB="0" distT="0" distL="114300" distR="114300" hidden="0" layoutInCell="1" locked="0" relativeHeight="0" simplePos="0">
                <wp:simplePos x="0" y="0"/>
                <wp:positionH relativeFrom="column">
                  <wp:posOffset>1</wp:posOffset>
                </wp:positionH>
                <wp:positionV relativeFrom="paragraph">
                  <wp:posOffset>152400</wp:posOffset>
                </wp:positionV>
                <wp:extent cx="6766560" cy="12700"/>
                <wp:effectExtent b="0" l="0" r="0" t="0"/>
                <wp:wrapNone/>
                <wp:docPr id="7" name="image8.png"/>
                <a:graphic>
                  <a:graphicData uri="http://schemas.openxmlformats.org/drawingml/2006/picture">
                    <pic:pic>
                      <pic:nvPicPr>
                        <pic:cNvPr id="0" name="image8.png"/>
                        <pic:cNvPicPr preferRelativeResize="0"/>
                      </pic:nvPicPr>
                      <pic:blipFill>
                        <a:blip r:embed="rId13"/>
                        <a:srcRect/>
                        <a:stretch>
                          <a:fillRect/>
                        </a:stretch>
                      </pic:blipFill>
                      <pic:spPr>
                        <a:xfrm>
                          <a:off x="0" y="0"/>
                          <a:ext cx="6766560" cy="12700"/>
                        </a:xfrm>
                        <a:prstGeom prst="rect"/>
                        <a:ln/>
                      </pic:spPr>
                    </pic:pic>
                  </a:graphicData>
                </a:graphic>
              </wp:anchor>
            </w:drawing>
          </mc:Fallback>
        </mc:AlternateContent>
      </w:r>
    </w:p>
    <w:p w14:paraId="0EAD77F7" w14:textId="77777777" w:rsidR="00980D4F" w:rsidRDefault="00980D4F">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aramond" w:eastAsia="Garamond" w:hAnsi="Garamond" w:cs="Garamond"/>
          <w:sz w:val="22"/>
          <w:szCs w:val="22"/>
        </w:rPr>
      </w:pPr>
    </w:p>
    <w:p w14:paraId="2FDFF129" w14:textId="77777777" w:rsidR="00980D4F" w:rsidRDefault="0084302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aramond" w:eastAsia="Garamond" w:hAnsi="Garamond" w:cs="Garamond"/>
          <w:sz w:val="22"/>
          <w:szCs w:val="22"/>
        </w:rPr>
      </w:pPr>
      <w:r>
        <w:rPr>
          <w:rFonts w:ascii="Garamond" w:eastAsia="Garamond" w:hAnsi="Garamond" w:cs="Garamond"/>
          <w:sz w:val="22"/>
          <w:szCs w:val="22"/>
        </w:rPr>
        <w:t>Key community collaborator:</w:t>
      </w:r>
      <w:r>
        <w:rPr>
          <w:rFonts w:ascii="Garamond" w:eastAsia="Garamond" w:hAnsi="Garamond" w:cs="Garamond"/>
          <w:sz w:val="22"/>
          <w:szCs w:val="22"/>
        </w:rPr>
        <w:tab/>
      </w:r>
      <w:r>
        <w:rPr>
          <w:rFonts w:ascii="Garamond" w:eastAsia="Garamond" w:hAnsi="Garamond" w:cs="Garamond"/>
          <w:sz w:val="22"/>
          <w:szCs w:val="22"/>
        </w:rPr>
        <w:tab/>
      </w:r>
      <w:r>
        <w:rPr>
          <w:rFonts w:ascii="Garamond" w:eastAsia="Garamond" w:hAnsi="Garamond" w:cs="Garamond"/>
          <w:sz w:val="22"/>
          <w:szCs w:val="22"/>
        </w:rPr>
        <w:tab/>
      </w:r>
      <w:r>
        <w:rPr>
          <w:rFonts w:ascii="Garamond" w:eastAsia="Garamond" w:hAnsi="Garamond" w:cs="Garamond"/>
          <w:sz w:val="22"/>
          <w:szCs w:val="22"/>
        </w:rPr>
        <w:tab/>
        <w:t>Contact information:</w:t>
      </w:r>
    </w:p>
    <w:p w14:paraId="3D336EBD" w14:textId="77777777" w:rsidR="00980D4F" w:rsidRDefault="0084302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aramond" w:eastAsia="Garamond" w:hAnsi="Garamond" w:cs="Garamond"/>
          <w:sz w:val="22"/>
          <w:szCs w:val="22"/>
        </w:rPr>
      </w:pPr>
      <w:r>
        <w:rPr>
          <w:noProof/>
        </w:rPr>
        <mc:AlternateContent>
          <mc:Choice Requires="wpg">
            <w:drawing>
              <wp:anchor distT="0" distB="0" distL="114300" distR="114300" simplePos="0" relativeHeight="251662336" behindDoc="0" locked="0" layoutInCell="1" hidden="0" allowOverlap="1" wp14:anchorId="123EF12B" wp14:editId="13B6C163">
                <wp:simplePos x="0" y="0"/>
                <wp:positionH relativeFrom="column">
                  <wp:posOffset>1</wp:posOffset>
                </wp:positionH>
                <wp:positionV relativeFrom="paragraph">
                  <wp:posOffset>25400</wp:posOffset>
                </wp:positionV>
                <wp:extent cx="676656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1962720" y="3780000"/>
                          <a:ext cx="676656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http://schemas.microsoft.com/office/word/2018/wordml" xmlns:w16cex="http://schemas.microsoft.com/office/word/2018/wordml/cex">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6766560" cy="12700"/>
                <wp:effectExtent b="0" l="0" r="0" t="0"/>
                <wp:wrapNone/>
                <wp:docPr id="2" name="image3.png"/>
                <a:graphic>
                  <a:graphicData uri="http://schemas.openxmlformats.org/drawingml/2006/picture">
                    <pic:pic>
                      <pic:nvPicPr>
                        <pic:cNvPr id="0" name="image3.png"/>
                        <pic:cNvPicPr preferRelativeResize="0"/>
                      </pic:nvPicPr>
                      <pic:blipFill>
                        <a:blip r:embed="rId14"/>
                        <a:srcRect/>
                        <a:stretch>
                          <a:fillRect/>
                        </a:stretch>
                      </pic:blipFill>
                      <pic:spPr>
                        <a:xfrm>
                          <a:off x="0" y="0"/>
                          <a:ext cx="6766560" cy="12700"/>
                        </a:xfrm>
                        <a:prstGeom prst="rect"/>
                        <a:ln/>
                      </pic:spPr>
                    </pic:pic>
                  </a:graphicData>
                </a:graphic>
              </wp:anchor>
            </w:drawing>
          </mc:Fallback>
        </mc:AlternateContent>
      </w:r>
    </w:p>
    <w:p w14:paraId="792C0F04" w14:textId="77777777" w:rsidR="00980D4F" w:rsidRDefault="0084302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aramond" w:eastAsia="Garamond" w:hAnsi="Garamond" w:cs="Garamond"/>
          <w:sz w:val="22"/>
          <w:szCs w:val="22"/>
        </w:rPr>
      </w:pPr>
      <w:r>
        <w:rPr>
          <w:rFonts w:ascii="Garamond" w:eastAsia="Garamond" w:hAnsi="Garamond" w:cs="Garamond"/>
          <w:sz w:val="22"/>
          <w:szCs w:val="22"/>
        </w:rPr>
        <w:t>Faculty advisor:</w:t>
      </w:r>
    </w:p>
    <w:p w14:paraId="2A48FBCC" w14:textId="77777777" w:rsidR="00980D4F" w:rsidRDefault="0084302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aramond" w:eastAsia="Garamond" w:hAnsi="Garamond" w:cs="Garamond"/>
          <w:sz w:val="22"/>
          <w:szCs w:val="22"/>
        </w:rPr>
      </w:pPr>
      <w:r>
        <w:rPr>
          <w:noProof/>
        </w:rPr>
        <mc:AlternateContent>
          <mc:Choice Requires="wpg">
            <w:drawing>
              <wp:anchor distT="0" distB="0" distL="114300" distR="114300" simplePos="0" relativeHeight="251663360" behindDoc="0" locked="0" layoutInCell="1" hidden="0" allowOverlap="1" wp14:anchorId="6525A05F" wp14:editId="6F863932">
                <wp:simplePos x="0" y="0"/>
                <wp:positionH relativeFrom="column">
                  <wp:posOffset>1</wp:posOffset>
                </wp:positionH>
                <wp:positionV relativeFrom="paragraph">
                  <wp:posOffset>12700</wp:posOffset>
                </wp:positionV>
                <wp:extent cx="676656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1962720" y="3780000"/>
                          <a:ext cx="676656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http://schemas.microsoft.com/office/word/2018/wordml" xmlns:w16cex="http://schemas.microsoft.com/office/word/2018/wordml/cex">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6766560" cy="12700"/>
                <wp:effectExtent b="0" l="0" r="0" t="0"/>
                <wp:wrapNone/>
                <wp:docPr id="1"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6766560" cy="12700"/>
                        </a:xfrm>
                        <a:prstGeom prst="rect"/>
                        <a:ln/>
                      </pic:spPr>
                    </pic:pic>
                  </a:graphicData>
                </a:graphic>
              </wp:anchor>
            </w:drawing>
          </mc:Fallback>
        </mc:AlternateContent>
      </w:r>
    </w:p>
    <w:p w14:paraId="4CF097F3" w14:textId="77777777" w:rsidR="00980D4F" w:rsidRDefault="0084302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aramond" w:eastAsia="Garamond" w:hAnsi="Garamond" w:cs="Garamond"/>
          <w:sz w:val="22"/>
          <w:szCs w:val="22"/>
        </w:rPr>
      </w:pPr>
      <w:r>
        <w:rPr>
          <w:rFonts w:ascii="Garamond" w:eastAsia="Garamond" w:hAnsi="Garamond" w:cs="Garamond"/>
          <w:sz w:val="22"/>
          <w:szCs w:val="22"/>
        </w:rPr>
        <w:t>Previous courses, research projects, or community experience that has helped to prepare you for this project:</w:t>
      </w:r>
    </w:p>
    <w:p w14:paraId="4502331F" w14:textId="77777777" w:rsidR="00980D4F" w:rsidRDefault="00980D4F">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aramond" w:eastAsia="Garamond" w:hAnsi="Garamond" w:cs="Garamond"/>
          <w:sz w:val="22"/>
          <w:szCs w:val="22"/>
        </w:rPr>
      </w:pPr>
    </w:p>
    <w:p w14:paraId="0070110B" w14:textId="77777777" w:rsidR="00980D4F" w:rsidRDefault="0084302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aramond" w:eastAsia="Garamond" w:hAnsi="Garamond" w:cs="Garamond"/>
        </w:rPr>
      </w:pPr>
      <w:r>
        <w:rPr>
          <w:noProof/>
        </w:rPr>
        <mc:AlternateContent>
          <mc:Choice Requires="wpg">
            <w:drawing>
              <wp:anchor distT="0" distB="0" distL="114300" distR="114300" simplePos="0" relativeHeight="251664384" behindDoc="0" locked="0" layoutInCell="1" hidden="0" allowOverlap="1" wp14:anchorId="0B4D2775" wp14:editId="29EF6362">
                <wp:simplePos x="0" y="0"/>
                <wp:positionH relativeFrom="column">
                  <wp:posOffset>1</wp:posOffset>
                </wp:positionH>
                <wp:positionV relativeFrom="paragraph">
                  <wp:posOffset>88900</wp:posOffset>
                </wp:positionV>
                <wp:extent cx="68580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1917000" y="3780000"/>
                          <a:ext cx="68580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http://schemas.microsoft.com/office/word/2018/wordml" xmlns:w16cex="http://schemas.microsoft.com/office/word/2018/wordml/cex">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6858000" cy="12700"/>
                <wp:effectExtent b="0" l="0" r="0" t="0"/>
                <wp:wrapNone/>
                <wp:docPr id="4"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6858000" cy="12700"/>
                        </a:xfrm>
                        <a:prstGeom prst="rect"/>
                        <a:ln/>
                      </pic:spPr>
                    </pic:pic>
                  </a:graphicData>
                </a:graphic>
              </wp:anchor>
            </w:drawing>
          </mc:Fallback>
        </mc:AlternateContent>
      </w:r>
    </w:p>
    <w:p w14:paraId="664A923C" w14:textId="77777777" w:rsidR="00980D4F" w:rsidRDefault="0084302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aramond" w:eastAsia="Garamond" w:hAnsi="Garamond" w:cs="Garamond"/>
          <w:sz w:val="22"/>
          <w:szCs w:val="22"/>
        </w:rPr>
      </w:pPr>
      <w:r>
        <w:rPr>
          <w:rFonts w:ascii="Garamond" w:eastAsia="Garamond" w:hAnsi="Garamond" w:cs="Garamond"/>
          <w:sz w:val="22"/>
          <w:szCs w:val="22"/>
        </w:rPr>
        <w:t>What other funding, if any, have you applied for or received to support this project?</w:t>
      </w:r>
    </w:p>
    <w:p w14:paraId="55D8ED53" w14:textId="77777777" w:rsidR="00980D4F" w:rsidRDefault="00980D4F">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aramond" w:eastAsia="Garamond" w:hAnsi="Garamond" w:cs="Garamond"/>
          <w:sz w:val="22"/>
          <w:szCs w:val="22"/>
        </w:rPr>
      </w:pPr>
    </w:p>
    <w:p w14:paraId="7E15732C" w14:textId="77777777" w:rsidR="00980D4F" w:rsidRDefault="0084302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aramond" w:eastAsia="Garamond" w:hAnsi="Garamond" w:cs="Garamond"/>
          <w:sz w:val="22"/>
          <w:szCs w:val="22"/>
        </w:rPr>
      </w:pPr>
      <w:r>
        <w:rPr>
          <w:noProof/>
        </w:rPr>
        <mc:AlternateContent>
          <mc:Choice Requires="wpg">
            <w:drawing>
              <wp:anchor distT="0" distB="0" distL="114300" distR="114300" simplePos="0" relativeHeight="251665408" behindDoc="0" locked="0" layoutInCell="1" hidden="0" allowOverlap="1" wp14:anchorId="5FC48310" wp14:editId="10E4DC33">
                <wp:simplePos x="0" y="0"/>
                <wp:positionH relativeFrom="column">
                  <wp:posOffset>1</wp:posOffset>
                </wp:positionH>
                <wp:positionV relativeFrom="paragraph">
                  <wp:posOffset>25400</wp:posOffset>
                </wp:positionV>
                <wp:extent cx="6867525" cy="53975"/>
                <wp:effectExtent l="0" t="0" r="0" b="0"/>
                <wp:wrapNone/>
                <wp:docPr id="3" name="Straight Arrow Connector 3"/>
                <wp:cNvGraphicFramePr/>
                <a:graphic xmlns:a="http://schemas.openxmlformats.org/drawingml/2006/main">
                  <a:graphicData uri="http://schemas.microsoft.com/office/word/2010/wordprocessingShape">
                    <wps:wsp>
                      <wps:cNvCnPr/>
                      <wps:spPr>
                        <a:xfrm>
                          <a:off x="1917000" y="3757775"/>
                          <a:ext cx="6858000" cy="4445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http://schemas.microsoft.com/office/word/2018/wordml" xmlns:w16cex="http://schemas.microsoft.com/office/word/2018/wordml/cex">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6867525" cy="53975"/>
                <wp:effectExtent b="0" l="0" r="0" t="0"/>
                <wp:wrapNone/>
                <wp:docPr id="3" name="image4.png"/>
                <a:graphic>
                  <a:graphicData uri="http://schemas.openxmlformats.org/drawingml/2006/picture">
                    <pic:pic>
                      <pic:nvPicPr>
                        <pic:cNvPr id="0" name="image4.png"/>
                        <pic:cNvPicPr preferRelativeResize="0"/>
                      </pic:nvPicPr>
                      <pic:blipFill>
                        <a:blip r:embed="rId17"/>
                        <a:srcRect/>
                        <a:stretch>
                          <a:fillRect/>
                        </a:stretch>
                      </pic:blipFill>
                      <pic:spPr>
                        <a:xfrm>
                          <a:off x="0" y="0"/>
                          <a:ext cx="6867525" cy="53975"/>
                        </a:xfrm>
                        <a:prstGeom prst="rect"/>
                        <a:ln/>
                      </pic:spPr>
                    </pic:pic>
                  </a:graphicData>
                </a:graphic>
              </wp:anchor>
            </w:drawing>
          </mc:Fallback>
        </mc:AlternateContent>
      </w:r>
    </w:p>
    <w:p w14:paraId="17F06004" w14:textId="77777777" w:rsidR="00980D4F" w:rsidRDefault="00980D4F">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aramond" w:eastAsia="Garamond" w:hAnsi="Garamond" w:cs="Garamond"/>
          <w:sz w:val="22"/>
          <w:szCs w:val="22"/>
        </w:rPr>
      </w:pPr>
    </w:p>
    <w:p w14:paraId="7BA024D5" w14:textId="77777777" w:rsidR="00980D4F" w:rsidRDefault="0084302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aramond" w:eastAsia="Garamond" w:hAnsi="Garamond" w:cs="Garamond"/>
          <w:sz w:val="22"/>
          <w:szCs w:val="22"/>
        </w:rPr>
      </w:pPr>
      <w:r>
        <w:rPr>
          <w:rFonts w:ascii="Garamond" w:eastAsia="Garamond" w:hAnsi="Garamond" w:cs="Garamond"/>
          <w:b/>
          <w:sz w:val="22"/>
          <w:szCs w:val="22"/>
        </w:rPr>
        <w:t xml:space="preserve">Your application must include: </w:t>
      </w:r>
    </w:p>
    <w:p w14:paraId="49B2061A" w14:textId="77777777" w:rsidR="00980D4F" w:rsidRDefault="00980D4F">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aramond" w:eastAsia="Garamond" w:hAnsi="Garamond" w:cs="Garamond"/>
          <w:sz w:val="22"/>
          <w:szCs w:val="22"/>
        </w:rPr>
      </w:pPr>
    </w:p>
    <w:p w14:paraId="4DA0DDB3" w14:textId="77777777" w:rsidR="00980D4F" w:rsidRDefault="0084302C">
      <w:pPr>
        <w:numPr>
          <w:ilvl w:val="0"/>
          <w:numId w:val="1"/>
        </w:numPr>
        <w:tabs>
          <w:tab w:val="left" w:pos="-2160"/>
          <w:tab w:val="left" w:pos="-1440"/>
          <w:tab w:val="left" w:pos="-720"/>
        </w:tabs>
        <w:rPr>
          <w:sz w:val="22"/>
          <w:szCs w:val="22"/>
        </w:rPr>
      </w:pPr>
      <w:r>
        <w:rPr>
          <w:rFonts w:ascii="Garamond" w:eastAsia="Garamond" w:hAnsi="Garamond" w:cs="Garamond"/>
          <w:sz w:val="22"/>
          <w:szCs w:val="22"/>
        </w:rPr>
        <w:t xml:space="preserve">This cover </w:t>
      </w:r>
      <w:proofErr w:type="gramStart"/>
      <w:r>
        <w:rPr>
          <w:rFonts w:ascii="Garamond" w:eastAsia="Garamond" w:hAnsi="Garamond" w:cs="Garamond"/>
          <w:sz w:val="22"/>
          <w:szCs w:val="22"/>
        </w:rPr>
        <w:t>page</w:t>
      </w:r>
      <w:proofErr w:type="gramEnd"/>
    </w:p>
    <w:p w14:paraId="2F65F618" w14:textId="77777777" w:rsidR="00980D4F" w:rsidRDefault="00980D4F">
      <w:pPr>
        <w:tabs>
          <w:tab w:val="left" w:pos="-2160"/>
          <w:tab w:val="left" w:pos="-1440"/>
          <w:tab w:val="left" w:pos="-720"/>
        </w:tabs>
        <w:ind w:left="360"/>
        <w:rPr>
          <w:rFonts w:ascii="Garamond" w:eastAsia="Garamond" w:hAnsi="Garamond" w:cs="Garamond"/>
          <w:sz w:val="22"/>
          <w:szCs w:val="22"/>
        </w:rPr>
      </w:pPr>
    </w:p>
    <w:p w14:paraId="759EB6EE" w14:textId="77777777" w:rsidR="00980D4F" w:rsidRDefault="0084302C">
      <w:pPr>
        <w:numPr>
          <w:ilvl w:val="0"/>
          <w:numId w:val="1"/>
        </w:numPr>
        <w:tabs>
          <w:tab w:val="left" w:pos="-2160"/>
          <w:tab w:val="left" w:pos="-1440"/>
          <w:tab w:val="left" w:pos="-720"/>
        </w:tabs>
        <w:rPr>
          <w:sz w:val="22"/>
          <w:szCs w:val="22"/>
        </w:rPr>
      </w:pPr>
      <w:r>
        <w:rPr>
          <w:rFonts w:ascii="Garamond" w:eastAsia="Garamond" w:hAnsi="Garamond" w:cs="Garamond"/>
          <w:sz w:val="22"/>
          <w:szCs w:val="22"/>
        </w:rPr>
        <w:t>A proposal (two-pages, double-spaced) that describes the research project you are proposing or currently pursuing. Please discuss the goals and design for the project, including the problem or question it hopes to answer, the methods or sources it will employ, and a time table for completing it (note that you may apply for a project you have already begun—for instance, an Honors Thesis—or a Winter Term project that you are starting to plan now).  Please also discuss how the project furthers your academic interests and the goals or needs of your (prospective) community partner.</w:t>
      </w:r>
    </w:p>
    <w:p w14:paraId="64DCBBD9" w14:textId="77777777" w:rsidR="00980D4F" w:rsidRDefault="00980D4F">
      <w:pPr>
        <w:tabs>
          <w:tab w:val="left" w:pos="-2160"/>
          <w:tab w:val="left" w:pos="-1440"/>
          <w:tab w:val="left" w:pos="-720"/>
        </w:tabs>
        <w:rPr>
          <w:rFonts w:ascii="Garamond" w:eastAsia="Garamond" w:hAnsi="Garamond" w:cs="Garamond"/>
          <w:sz w:val="22"/>
          <w:szCs w:val="22"/>
        </w:rPr>
      </w:pPr>
    </w:p>
    <w:p w14:paraId="031F698C" w14:textId="77777777" w:rsidR="00980D4F" w:rsidRDefault="0084302C">
      <w:pPr>
        <w:numPr>
          <w:ilvl w:val="0"/>
          <w:numId w:val="1"/>
        </w:numPr>
        <w:tabs>
          <w:tab w:val="left" w:pos="-2160"/>
          <w:tab w:val="left" w:pos="-1440"/>
          <w:tab w:val="left" w:pos="-720"/>
        </w:tabs>
        <w:rPr>
          <w:sz w:val="22"/>
          <w:szCs w:val="22"/>
        </w:rPr>
      </w:pPr>
      <w:r>
        <w:rPr>
          <w:rFonts w:ascii="Garamond" w:eastAsia="Garamond" w:hAnsi="Garamond" w:cs="Garamond"/>
          <w:sz w:val="22"/>
          <w:szCs w:val="22"/>
        </w:rPr>
        <w:t>An email or letter of endorsement from a Bates faculty member serving as project advisor (one page maximum)</w:t>
      </w:r>
    </w:p>
    <w:p w14:paraId="6720E10C" w14:textId="77777777" w:rsidR="00980D4F" w:rsidRDefault="00980D4F">
      <w:pPr>
        <w:tabs>
          <w:tab w:val="left" w:pos="-2160"/>
          <w:tab w:val="left" w:pos="-1440"/>
          <w:tab w:val="left" w:pos="-720"/>
        </w:tabs>
        <w:ind w:left="360"/>
        <w:rPr>
          <w:rFonts w:ascii="Garamond" w:eastAsia="Garamond" w:hAnsi="Garamond" w:cs="Garamond"/>
          <w:sz w:val="22"/>
          <w:szCs w:val="22"/>
        </w:rPr>
      </w:pPr>
    </w:p>
    <w:p w14:paraId="7366643F" w14:textId="77777777" w:rsidR="00980D4F" w:rsidRDefault="0084302C">
      <w:pPr>
        <w:numPr>
          <w:ilvl w:val="0"/>
          <w:numId w:val="1"/>
        </w:numPr>
        <w:tabs>
          <w:tab w:val="left" w:pos="-2160"/>
          <w:tab w:val="left" w:pos="-1440"/>
          <w:tab w:val="left" w:pos="-720"/>
        </w:tabs>
        <w:rPr>
          <w:sz w:val="22"/>
          <w:szCs w:val="22"/>
        </w:rPr>
      </w:pPr>
      <w:r>
        <w:rPr>
          <w:rFonts w:ascii="Garamond" w:eastAsia="Garamond" w:hAnsi="Garamond" w:cs="Garamond"/>
          <w:sz w:val="22"/>
          <w:szCs w:val="22"/>
        </w:rPr>
        <w:t xml:space="preserve">An email or letter from the community organization with which you are or will be working, discussing their support of your project and the benefit they expect to receive from it and, where applicable, how you will be supervised (one page maximum). </w:t>
      </w:r>
    </w:p>
    <w:p w14:paraId="3A20C264" w14:textId="77777777" w:rsidR="00980D4F" w:rsidRDefault="00980D4F">
      <w:pPr>
        <w:tabs>
          <w:tab w:val="left" w:pos="-2160"/>
          <w:tab w:val="left" w:pos="-1440"/>
          <w:tab w:val="left" w:pos="-720"/>
        </w:tabs>
        <w:rPr>
          <w:rFonts w:ascii="Garamond" w:eastAsia="Garamond" w:hAnsi="Garamond" w:cs="Garamond"/>
          <w:sz w:val="22"/>
          <w:szCs w:val="22"/>
        </w:rPr>
      </w:pPr>
    </w:p>
    <w:p w14:paraId="15CE59C3" w14:textId="77777777" w:rsidR="00980D4F" w:rsidRDefault="0084302C">
      <w:pPr>
        <w:tabs>
          <w:tab w:val="left" w:pos="-2160"/>
          <w:tab w:val="left" w:pos="-1440"/>
          <w:tab w:val="left" w:pos="-720"/>
        </w:tabs>
        <w:rPr>
          <w:rFonts w:ascii="Garamond" w:eastAsia="Garamond" w:hAnsi="Garamond" w:cs="Garamond"/>
          <w:sz w:val="22"/>
          <w:szCs w:val="22"/>
        </w:rPr>
      </w:pPr>
      <w:r>
        <w:rPr>
          <w:rFonts w:ascii="Garamond" w:eastAsia="Garamond" w:hAnsi="Garamond" w:cs="Garamond"/>
          <w:sz w:val="22"/>
          <w:szCs w:val="22"/>
        </w:rPr>
        <w:t xml:space="preserve">Questions about any of the above may be directed to Darby Ray, </w:t>
      </w:r>
      <w:proofErr w:type="spellStart"/>
      <w:r>
        <w:rPr>
          <w:rFonts w:ascii="Garamond" w:eastAsia="Garamond" w:hAnsi="Garamond" w:cs="Garamond"/>
          <w:sz w:val="22"/>
          <w:szCs w:val="22"/>
        </w:rPr>
        <w:t>Harward</w:t>
      </w:r>
      <w:proofErr w:type="spellEnd"/>
      <w:r>
        <w:rPr>
          <w:rFonts w:ascii="Garamond" w:eastAsia="Garamond" w:hAnsi="Garamond" w:cs="Garamond"/>
          <w:sz w:val="22"/>
          <w:szCs w:val="22"/>
        </w:rPr>
        <w:t xml:space="preserve"> Center director.</w:t>
      </w:r>
    </w:p>
    <w:p w14:paraId="285642BE" w14:textId="77777777" w:rsidR="00980D4F" w:rsidRDefault="00980D4F">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Garamond" w:eastAsia="Garamond" w:hAnsi="Garamond" w:cs="Garamond"/>
          <w:sz w:val="22"/>
          <w:szCs w:val="22"/>
        </w:rPr>
      </w:pPr>
    </w:p>
    <w:p w14:paraId="104B2FA5" w14:textId="20E87925" w:rsidR="00980D4F" w:rsidRDefault="0084302C">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60"/>
        <w:rPr>
          <w:rFonts w:ascii="Garamond" w:eastAsia="Garamond" w:hAnsi="Garamond" w:cs="Garamond"/>
          <w:sz w:val="22"/>
          <w:szCs w:val="22"/>
          <w:u w:val="single"/>
        </w:rPr>
      </w:pPr>
      <w:r>
        <w:rPr>
          <w:rFonts w:ascii="Garamond" w:eastAsia="Garamond" w:hAnsi="Garamond" w:cs="Garamond"/>
          <w:b/>
          <w:sz w:val="22"/>
          <w:szCs w:val="22"/>
        </w:rPr>
        <w:t>Please submit your proposal electronically to Kristen Cloutier (</w:t>
      </w:r>
      <w:hyperlink r:id="rId18">
        <w:r>
          <w:rPr>
            <w:rFonts w:ascii="Garamond" w:eastAsia="Garamond" w:hAnsi="Garamond" w:cs="Garamond"/>
            <w:b/>
            <w:color w:val="0000FF"/>
            <w:sz w:val="22"/>
            <w:szCs w:val="22"/>
            <w:u w:val="single"/>
          </w:rPr>
          <w:t>kcloutie@bates.edu</w:t>
        </w:r>
      </w:hyperlink>
      <w:r>
        <w:rPr>
          <w:rFonts w:ascii="Garamond" w:eastAsia="Garamond" w:hAnsi="Garamond" w:cs="Garamond"/>
          <w:b/>
          <w:sz w:val="22"/>
          <w:szCs w:val="22"/>
        </w:rPr>
        <w:t>) by 4:30 PM, Friday, December 1</w:t>
      </w:r>
      <w:r w:rsidR="00B428D9">
        <w:rPr>
          <w:rFonts w:ascii="Garamond" w:eastAsia="Garamond" w:hAnsi="Garamond" w:cs="Garamond"/>
          <w:b/>
          <w:sz w:val="22"/>
          <w:szCs w:val="22"/>
        </w:rPr>
        <w:t>8</w:t>
      </w:r>
      <w:r w:rsidR="00753AA6">
        <w:rPr>
          <w:rFonts w:ascii="Garamond" w:eastAsia="Garamond" w:hAnsi="Garamond" w:cs="Garamond"/>
          <w:b/>
          <w:sz w:val="22"/>
          <w:szCs w:val="22"/>
        </w:rPr>
        <w:t>, 2020</w:t>
      </w:r>
      <w:bookmarkStart w:id="0" w:name="_GoBack"/>
      <w:bookmarkEnd w:id="0"/>
      <w:r>
        <w:rPr>
          <w:rFonts w:ascii="Garamond" w:eastAsia="Garamond" w:hAnsi="Garamond" w:cs="Garamond"/>
          <w:b/>
          <w:sz w:val="22"/>
          <w:szCs w:val="22"/>
        </w:rPr>
        <w:t>.  Feel free to be in contact with any questions.</w:t>
      </w:r>
    </w:p>
    <w:p w14:paraId="2F6F7E65" w14:textId="77777777" w:rsidR="00980D4F" w:rsidRDefault="00980D4F">
      <w:pPr>
        <w:rPr>
          <w:rFonts w:ascii="Garamond" w:eastAsia="Garamond" w:hAnsi="Garamond" w:cs="Garamond"/>
        </w:rPr>
      </w:pPr>
    </w:p>
    <w:p w14:paraId="6350BE08" w14:textId="77777777" w:rsidR="00980D4F" w:rsidRDefault="00980D4F">
      <w:pPr>
        <w:rPr>
          <w:rFonts w:ascii="Garamond" w:eastAsia="Garamond" w:hAnsi="Garamond" w:cs="Garamond"/>
          <w:sz w:val="24"/>
          <w:szCs w:val="24"/>
        </w:rPr>
      </w:pPr>
    </w:p>
    <w:sectPr w:rsidR="00980D4F">
      <w:footerReference w:type="default" r:id="rId19"/>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4F9479" w14:textId="77777777" w:rsidR="00A969AF" w:rsidRDefault="00A969AF">
      <w:r>
        <w:separator/>
      </w:r>
    </w:p>
  </w:endnote>
  <w:endnote w:type="continuationSeparator" w:id="0">
    <w:p w14:paraId="118F6BAF" w14:textId="77777777" w:rsidR="00A969AF" w:rsidRDefault="00A96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4D"/>
    <w:family w:val="auto"/>
    <w:pitch w:val="variable"/>
    <w:sig w:usb0="A00002FF" w:usb1="7800205A" w:usb2="14600000" w:usb3="00000000" w:csb0="00000193"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A2725" w14:textId="77777777" w:rsidR="00980D4F" w:rsidRDefault="0084302C">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4F338D">
      <w:rPr>
        <w:noProof/>
        <w:color w:val="000000"/>
      </w:rPr>
      <w:t>1</w:t>
    </w:r>
    <w:r>
      <w:rPr>
        <w:color w:val="000000"/>
      </w:rPr>
      <w:fldChar w:fldCharType="end"/>
    </w:r>
  </w:p>
  <w:p w14:paraId="07CC6892" w14:textId="77777777" w:rsidR="00980D4F" w:rsidRDefault="00980D4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329B5" w14:textId="77777777" w:rsidR="00A969AF" w:rsidRDefault="00A969AF">
      <w:r>
        <w:separator/>
      </w:r>
    </w:p>
  </w:footnote>
  <w:footnote w:type="continuationSeparator" w:id="0">
    <w:p w14:paraId="24AFD1FA" w14:textId="77777777" w:rsidR="00A969AF" w:rsidRDefault="00A969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140782"/>
    <w:multiLevelType w:val="multilevel"/>
    <w:tmpl w:val="56F67A1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D4F"/>
    <w:rsid w:val="004F338D"/>
    <w:rsid w:val="00753AA6"/>
    <w:rsid w:val="0084302C"/>
    <w:rsid w:val="00927AF9"/>
    <w:rsid w:val="00980D4F"/>
    <w:rsid w:val="00A969AF"/>
    <w:rsid w:val="00B42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52FEA"/>
  <w15:docId w15:val="{0C02CAF8-B8BA-074B-922E-290CD6357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pBdr>
        <w:top w:val="single" w:sz="4" w:space="0" w:color="000000"/>
      </w:pBd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pPr>
    <w:rPr>
      <w:rFonts w:ascii="Palatino" w:eastAsia="Palatino" w:hAnsi="Palatino" w:cs="Palatino"/>
      <w:b/>
      <w:sz w:val="28"/>
      <w:szCs w:val="28"/>
    </w:rPr>
  </w:style>
  <w:style w:type="paragraph" w:styleId="Heading2">
    <w:name w:val="heading 2"/>
    <w:basedOn w:val="Normal"/>
    <w:next w:val="Normal"/>
    <w:uiPriority w:val="9"/>
    <w:semiHidden/>
    <w:unhideWhenUsed/>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1"/>
    </w:pPr>
    <w:rPr>
      <w:rFonts w:ascii="Palatino" w:eastAsia="Palatino" w:hAnsi="Palatino" w:cs="Palatino"/>
      <w:b/>
      <w:sz w:val="28"/>
      <w:szCs w:val="28"/>
    </w:rPr>
  </w:style>
  <w:style w:type="paragraph" w:styleId="Heading3">
    <w:name w:val="heading 3"/>
    <w:basedOn w:val="Normal"/>
    <w:next w:val="Normal"/>
    <w:uiPriority w:val="9"/>
    <w:semiHidden/>
    <w:unhideWhenUsed/>
    <w:qFormat/>
    <w:pPr>
      <w:keepNext/>
      <w:outlineLvl w:val="2"/>
    </w:pPr>
    <w:rPr>
      <w:rFonts w:ascii="Georgia" w:eastAsia="Georgia" w:hAnsi="Georgia" w:cs="Georgia"/>
      <w:i/>
      <w:sz w:val="24"/>
      <w:szCs w:val="24"/>
    </w:rPr>
  </w:style>
  <w:style w:type="paragraph" w:styleId="Heading4">
    <w:name w:val="heading 4"/>
    <w:basedOn w:val="Normal"/>
    <w:next w:val="Normal"/>
    <w:uiPriority w:val="9"/>
    <w:semiHidden/>
    <w:unhideWhenUsed/>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3"/>
    </w:pPr>
    <w:rPr>
      <w:rFonts w:ascii="Georgia" w:eastAsia="Georgia" w:hAnsi="Georgia" w:cs="Georgia"/>
      <w:b/>
      <w:sz w:val="32"/>
      <w:szCs w:val="32"/>
    </w:rPr>
  </w:style>
  <w:style w:type="paragraph" w:styleId="Heading5">
    <w:name w:val="heading 5"/>
    <w:basedOn w:val="Normal"/>
    <w:next w:val="Normal"/>
    <w:uiPriority w:val="9"/>
    <w:semiHidden/>
    <w:unhideWhenUsed/>
    <w:qFormat/>
    <w:pPr>
      <w:keepNext/>
      <w:jc w:val="both"/>
      <w:outlineLvl w:val="4"/>
    </w:pPr>
    <w:rPr>
      <w:rFonts w:ascii="Georgia" w:eastAsia="Georgia" w:hAnsi="Georgia" w:cs="Georgia"/>
      <w:i/>
      <w:sz w:val="24"/>
      <w:szCs w:val="24"/>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tabs>
        <w:tab w:val="left" w:pos="-2160"/>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ight="-720"/>
      <w:jc w:val="center"/>
    </w:pPr>
    <w:rPr>
      <w:rFonts w:ascii="Palatino" w:eastAsia="Palatino" w:hAnsi="Palatino" w:cs="Palatino"/>
      <w:smallCaps/>
      <w:sz w:val="32"/>
      <w:szCs w:val="32"/>
    </w:rPr>
  </w:style>
  <w:style w:type="paragraph" w:styleId="Subtitle">
    <w:name w:val="Subtitle"/>
    <w:basedOn w:val="Normal"/>
    <w:next w:val="Normal"/>
    <w:uiPriority w:val="11"/>
    <w:qFormat/>
    <w:rPr>
      <w:rFonts w:ascii="Georgia" w:eastAsia="Georgia" w:hAnsi="Georgia" w:cs="Georgia"/>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dray3@bates.edu" TargetMode="External"/><Relationship Id="rId13" Type="http://schemas.openxmlformats.org/officeDocument/2006/relationships/image" Target="media/image8.png"/><Relationship Id="rId18" Type="http://schemas.openxmlformats.org/officeDocument/2006/relationships/hyperlink" Target="mailto:kcloutie@bates.edu"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9.png"/><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image" Target="media/image7.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boss@bates.edu"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896</Words>
  <Characters>5110</Characters>
  <Application>Microsoft Office Word</Application>
  <DocSecurity>0</DocSecurity>
  <Lines>42</Lines>
  <Paragraphs>11</Paragraphs>
  <ScaleCrop>false</ScaleCrop>
  <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2020-11-20T20:38:00Z</dcterms:created>
  <dcterms:modified xsi:type="dcterms:W3CDTF">2020-11-20T20:38:00Z</dcterms:modified>
</cp:coreProperties>
</file>