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58" w:rsidRDefault="003D5DE6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Now That’s What I Call Programming!</w:t>
      </w:r>
    </w:p>
    <w:p w:rsidR="00E47E58" w:rsidRDefault="003D5DE6">
      <w:pPr>
        <w:jc w:val="center"/>
        <w:rPr>
          <w:i/>
          <w:sz w:val="28"/>
        </w:rPr>
      </w:pPr>
      <w:r>
        <w:rPr>
          <w:i/>
          <w:sz w:val="28"/>
        </w:rPr>
        <w:t>Greatest Hits of the Residence Life Staff</w:t>
      </w:r>
    </w:p>
    <w:p w:rsidR="00E47E58" w:rsidRDefault="00E47E58">
      <w:pPr>
        <w:jc w:val="center"/>
        <w:rPr>
          <w:i/>
          <w:sz w:val="28"/>
        </w:rPr>
      </w:pPr>
    </w:p>
    <w:p w:rsidR="00E47E58" w:rsidRDefault="003D5DE6">
      <w:pPr>
        <w:spacing w:before="60" w:after="60"/>
        <w:jc w:val="center"/>
      </w:pPr>
      <w:r>
        <w:t>Sushi-making lesson</w:t>
      </w:r>
    </w:p>
    <w:p w:rsidR="00E47E58" w:rsidRDefault="003D5DE6">
      <w:pPr>
        <w:spacing w:before="60" w:after="60"/>
        <w:jc w:val="center"/>
      </w:pPr>
      <w:r>
        <w:t xml:space="preserve"> “Candy and Condoms”</w:t>
      </w:r>
    </w:p>
    <w:p w:rsidR="00E47E58" w:rsidRDefault="003D5DE6">
      <w:pPr>
        <w:spacing w:before="60" w:after="60"/>
        <w:jc w:val="center"/>
      </w:pPr>
      <w:r>
        <w:t>Pre-Gala dance lessons</w:t>
      </w:r>
    </w:p>
    <w:p w:rsidR="00E47E58" w:rsidRDefault="003D5DE6">
      <w:pPr>
        <w:spacing w:before="60" w:after="60"/>
        <w:jc w:val="center"/>
      </w:pPr>
      <w:r>
        <w:t>Apple picking</w:t>
      </w:r>
    </w:p>
    <w:p w:rsidR="00E47E58" w:rsidRDefault="003D5DE6">
      <w:pPr>
        <w:spacing w:before="60" w:after="60"/>
        <w:jc w:val="center"/>
      </w:pPr>
      <w:r>
        <w:t>“Women’s Health Update” and discussion</w:t>
      </w:r>
    </w:p>
    <w:p w:rsidR="00E47E58" w:rsidRDefault="003D5DE6">
      <w:pPr>
        <w:spacing w:before="60" w:after="60"/>
        <w:jc w:val="center"/>
      </w:pPr>
      <w:r>
        <w:t xml:space="preserve">Viewing and discussion of “The Letter” </w:t>
      </w:r>
      <w:r>
        <w:rPr>
          <w:i/>
        </w:rPr>
        <w:t>(documentary about racial tensions in Lewiston)</w:t>
      </w:r>
    </w:p>
    <w:p w:rsidR="00E47E58" w:rsidRDefault="003D5DE6">
      <w:pPr>
        <w:spacing w:before="60" w:after="60"/>
        <w:jc w:val="center"/>
      </w:pPr>
      <w:r>
        <w:t xml:space="preserve">Stress management workshop </w:t>
      </w:r>
      <w:r>
        <w:rPr>
          <w:i/>
        </w:rPr>
        <w:t>(Stress management techniques, make stress balls, meditation &amp; relaxation, coloring &amp; play dough)</w:t>
      </w:r>
      <w:r>
        <w:t xml:space="preserve"> </w:t>
      </w:r>
    </w:p>
    <w:p w:rsidR="00E47E58" w:rsidRDefault="003D5DE6">
      <w:pPr>
        <w:spacing w:before="60" w:after="60"/>
        <w:jc w:val="center"/>
      </w:pPr>
      <w:r>
        <w:t>Celebration of the Baha’i new year</w:t>
      </w:r>
    </w:p>
    <w:p w:rsidR="00E47E58" w:rsidRDefault="003D5DE6">
      <w:pPr>
        <w:spacing w:before="60" w:after="60"/>
        <w:jc w:val="center"/>
      </w:pPr>
      <w:r>
        <w:t>Pumpkin carving</w:t>
      </w:r>
    </w:p>
    <w:p w:rsidR="00E47E58" w:rsidRDefault="003D5DE6">
      <w:pPr>
        <w:spacing w:before="60" w:after="60"/>
        <w:jc w:val="center"/>
      </w:pPr>
      <w:r>
        <w:t>“Secret snowflakes” exchange</w:t>
      </w:r>
    </w:p>
    <w:p w:rsidR="00E47E58" w:rsidRDefault="003D5DE6">
      <w:pPr>
        <w:spacing w:before="60" w:after="60"/>
        <w:jc w:val="center"/>
      </w:pPr>
      <w:r>
        <w:t>Poker lesson</w:t>
      </w:r>
    </w:p>
    <w:p w:rsidR="00E47E58" w:rsidRDefault="003D5DE6">
      <w:pPr>
        <w:spacing w:before="60" w:after="60"/>
        <w:jc w:val="center"/>
      </w:pPr>
      <w:r>
        <w:t>Morgan’s Run and violence prevention discussion</w:t>
      </w:r>
    </w:p>
    <w:p w:rsidR="00E47E58" w:rsidRDefault="003D5DE6">
      <w:pPr>
        <w:spacing w:before="60" w:after="60"/>
        <w:jc w:val="center"/>
      </w:pPr>
      <w:r>
        <w:t>“Eating healthy on campus” talk</w:t>
      </w:r>
    </w:p>
    <w:p w:rsidR="00E47E58" w:rsidRDefault="003D5DE6">
      <w:pPr>
        <w:spacing w:before="60" w:after="60"/>
        <w:jc w:val="center"/>
      </w:pPr>
      <w:r>
        <w:t>Tie-dying</w:t>
      </w:r>
    </w:p>
    <w:p w:rsidR="00E47E58" w:rsidRDefault="003D5DE6">
      <w:pPr>
        <w:spacing w:before="60" w:after="60"/>
        <w:jc w:val="center"/>
      </w:pPr>
      <w:r>
        <w:t>Milkshake Mania</w:t>
      </w:r>
    </w:p>
    <w:p w:rsidR="00E47E58" w:rsidRDefault="003D5DE6">
      <w:pPr>
        <w:spacing w:before="60" w:after="60"/>
        <w:jc w:val="center"/>
      </w:pPr>
      <w:r>
        <w:t>Thesis De-Stress</w:t>
      </w:r>
    </w:p>
    <w:p w:rsidR="00E47E58" w:rsidRDefault="003D5DE6">
      <w:pPr>
        <w:spacing w:before="60" w:after="60"/>
        <w:jc w:val="center"/>
      </w:pPr>
      <w:r>
        <w:t>Trivia contest</w:t>
      </w:r>
    </w:p>
    <w:p w:rsidR="00E47E58" w:rsidRDefault="003D5DE6">
      <w:pPr>
        <w:spacing w:before="60" w:after="60"/>
        <w:jc w:val="center"/>
      </w:pPr>
      <w:r>
        <w:t>Surrogate Family Social (party for those without visitors on Parents’ Weekend)</w:t>
      </w:r>
    </w:p>
    <w:p w:rsidR="00E47E58" w:rsidRDefault="003D5DE6">
      <w:pPr>
        <w:spacing w:before="60" w:after="60"/>
        <w:jc w:val="center"/>
      </w:pPr>
      <w:r>
        <w:t>Sophomore Year: What to Expect</w:t>
      </w:r>
    </w:p>
    <w:p w:rsidR="00E47E58" w:rsidRDefault="003D5DE6">
      <w:pPr>
        <w:spacing w:before="60" w:after="60"/>
        <w:jc w:val="center"/>
      </w:pPr>
      <w:r>
        <w:t>Martenitsa: Bulgarian holiday celebrating the coming of Spring – learn about it and celebrate.</w:t>
      </w:r>
    </w:p>
    <w:p w:rsidR="00E47E58" w:rsidRDefault="003D5DE6">
      <w:pPr>
        <w:spacing w:before="60" w:after="60"/>
        <w:jc w:val="center"/>
      </w:pPr>
      <w:r>
        <w:t xml:space="preserve">Fitness Week </w:t>
      </w:r>
      <w:r>
        <w:rPr>
          <w:i/>
        </w:rPr>
        <w:t>(personal trainer speaker, host sports game with centers, healthy eating/post work-out food)</w:t>
      </w:r>
    </w:p>
    <w:p w:rsidR="00E47E58" w:rsidRDefault="003D5DE6">
      <w:pPr>
        <w:spacing w:before="60" w:after="60"/>
        <w:jc w:val="center"/>
      </w:pPr>
      <w:r>
        <w:t>“Are You Considering Going Abroad?”</w:t>
      </w:r>
      <w:r>
        <w:rPr>
          <w:i/>
        </w:rPr>
        <w:t xml:space="preserve"> (Panel of Upper-class students to talk about their experiences going abroad)</w:t>
      </w:r>
    </w:p>
    <w:p w:rsidR="00E47E58" w:rsidRDefault="003D5DE6">
      <w:pPr>
        <w:spacing w:before="60" w:after="60"/>
        <w:jc w:val="center"/>
        <w:rPr>
          <w:i/>
        </w:rPr>
      </w:pPr>
      <w:r>
        <w:t>Cooking After College</w:t>
      </w:r>
      <w:r>
        <w:rPr>
          <w:i/>
        </w:rPr>
        <w:t xml:space="preserve"> (One-Pot Cooking Class with Dining Services)</w:t>
      </w:r>
    </w:p>
    <w:p w:rsidR="00E47E58" w:rsidRDefault="003D5DE6">
      <w:pPr>
        <w:spacing w:before="60" w:after="60"/>
        <w:jc w:val="center"/>
      </w:pPr>
      <w:r>
        <w:t>Mount David Summit Visit &amp; Crossword Puzzle</w:t>
      </w:r>
    </w:p>
    <w:p w:rsidR="00E47E58" w:rsidRDefault="003D5DE6">
      <w:pPr>
        <w:spacing w:before="60" w:after="60"/>
        <w:jc w:val="center"/>
      </w:pPr>
      <w:r>
        <w:t>Late Night Pancake Breakfast</w:t>
      </w:r>
    </w:p>
    <w:p w:rsidR="00E47E58" w:rsidRDefault="003D5DE6">
      <w:pPr>
        <w:spacing w:before="60" w:after="60"/>
        <w:jc w:val="center"/>
      </w:pPr>
      <w:r>
        <w:t>Midterm Escape Video Game Tourney</w:t>
      </w:r>
    </w:p>
    <w:p w:rsidR="00E47E58" w:rsidRDefault="003D5DE6">
      <w:pPr>
        <w:spacing w:before="60" w:after="60"/>
        <w:jc w:val="center"/>
      </w:pPr>
      <w:r>
        <w:t>Class Registration Info and Major Help</w:t>
      </w:r>
    </w:p>
    <w:p w:rsidR="00E47E58" w:rsidRDefault="003D5DE6">
      <w:pPr>
        <w:spacing w:before="60" w:after="60"/>
        <w:jc w:val="center"/>
      </w:pPr>
      <w:r>
        <w:t>What We Wish We Knew As A First Year</w:t>
      </w:r>
    </w:p>
    <w:p w:rsidR="00E47E58" w:rsidRDefault="003D5DE6">
      <w:pPr>
        <w:spacing w:before="60" w:after="60"/>
        <w:jc w:val="center"/>
      </w:pPr>
      <w:r>
        <w:t>Charades</w:t>
      </w:r>
    </w:p>
    <w:p w:rsidR="00E47E58" w:rsidRDefault="003D5DE6">
      <w:pPr>
        <w:spacing w:before="60" w:after="60"/>
        <w:jc w:val="center"/>
      </w:pPr>
      <w:r>
        <w:t>Nezinscot Farm Trip</w:t>
      </w:r>
    </w:p>
    <w:p w:rsidR="00E47E58" w:rsidRDefault="003D5DE6">
      <w:pPr>
        <w:spacing w:before="60" w:after="60"/>
        <w:jc w:val="center"/>
        <w:rPr>
          <w:i/>
        </w:rPr>
      </w:pPr>
      <w:r>
        <w:t xml:space="preserve">Sweetest Program Ever </w:t>
      </w:r>
      <w:r>
        <w:rPr>
          <w:i/>
        </w:rPr>
        <w:t>(old movies [Hocus Pocus, toy story, etc.], tons of candy, and board games)</w:t>
      </w:r>
    </w:p>
    <w:p w:rsidR="00E47E58" w:rsidRDefault="00E47E58">
      <w:pPr>
        <w:spacing w:before="60" w:after="60"/>
        <w:jc w:val="center"/>
        <w:rPr>
          <w:i/>
        </w:rPr>
      </w:pPr>
    </w:p>
    <w:p w:rsidR="00E47E58" w:rsidRDefault="003D5DE6">
      <w:pPr>
        <w:jc w:val="center"/>
        <w:rPr>
          <w:b/>
        </w:rPr>
      </w:pPr>
      <w:r>
        <w:rPr>
          <w:b/>
        </w:rPr>
        <w:lastRenderedPageBreak/>
        <w:t>Community Engagement</w:t>
      </w:r>
    </w:p>
    <w:p w:rsidR="00E47E58" w:rsidRDefault="00E47E58">
      <w:pPr>
        <w:jc w:val="center"/>
        <w:rPr>
          <w:b/>
        </w:rPr>
      </w:pPr>
    </w:p>
    <w:p w:rsidR="00E47E58" w:rsidRDefault="003D5DE6">
      <w:pPr>
        <w:jc w:val="center"/>
      </w:pPr>
      <w:r>
        <w:t>Take the 90-minute Downtown Walkabout -- a guided walking tour of downtown Lewiston/Auburn featuring local businesses, restaurants, and non-profits, as well as local architecture and the Androscoggin River.</w:t>
      </w:r>
    </w:p>
    <w:p w:rsidR="00E47E58" w:rsidRDefault="00E47E58">
      <w:pPr>
        <w:jc w:val="center"/>
      </w:pPr>
    </w:p>
    <w:p w:rsidR="00E47E58" w:rsidRDefault="003D5DE6">
      <w:pPr>
        <w:jc w:val="center"/>
      </w:pPr>
      <w:r>
        <w:t>Attend one of the monthly Great Falls Forums, co-sponsored by Bates, at the Lewiston Public Library (schedule will be made available to JAs in the near future; programs feature diverse topics and speakers)</w:t>
      </w:r>
    </w:p>
    <w:p w:rsidR="00E47E58" w:rsidRDefault="00E47E58">
      <w:pPr>
        <w:jc w:val="center"/>
      </w:pPr>
    </w:p>
    <w:p w:rsidR="00E47E58" w:rsidRDefault="003D5DE6">
      <w:pPr>
        <w:jc w:val="center"/>
      </w:pPr>
      <w:r>
        <w:t>Peruse the exhibits at Museum L-A in downtown Lewiston.</w:t>
      </w:r>
    </w:p>
    <w:p w:rsidR="00E47E58" w:rsidRDefault="00E47E58">
      <w:pPr>
        <w:jc w:val="center"/>
      </w:pPr>
    </w:p>
    <w:p w:rsidR="00E47E58" w:rsidRDefault="003D5DE6">
      <w:pPr>
        <w:jc w:val="center"/>
      </w:pPr>
      <w:r>
        <w:t>Throw a party for one of the classes at Lewiston Middle School--only a block from campus.</w:t>
      </w:r>
    </w:p>
    <w:p w:rsidR="00E47E58" w:rsidRDefault="00E47E58">
      <w:pPr>
        <w:jc w:val="center"/>
      </w:pPr>
    </w:p>
    <w:p w:rsidR="00E47E58" w:rsidRDefault="003D5DE6">
      <w:pPr>
        <w:jc w:val="center"/>
      </w:pPr>
      <w:r>
        <w:t>Attend an Art Walk event (art, music, food) in downtown Lewiston between 5:00 and 8:30pm on September 27 or October 11.</w:t>
      </w:r>
    </w:p>
    <w:p w:rsidR="00E47E58" w:rsidRDefault="00E47E58">
      <w:pPr>
        <w:jc w:val="center"/>
      </w:pPr>
    </w:p>
    <w:p w:rsidR="00E47E58" w:rsidRDefault="003D5DE6">
      <w:pPr>
        <w:jc w:val="center"/>
      </w:pPr>
      <w:r>
        <w:t>Work with 2-3 other JAs to host a panel of Bates alums who decided to return to or stay in L/A after graduating from Bates.</w:t>
      </w:r>
    </w:p>
    <w:p w:rsidR="00E47E58" w:rsidRDefault="00E47E58">
      <w:pPr>
        <w:jc w:val="center"/>
      </w:pPr>
    </w:p>
    <w:p w:rsidR="00E47E58" w:rsidRDefault="003D5DE6">
      <w:pPr>
        <w:jc w:val="center"/>
      </w:pPr>
      <w:r>
        <w:t>Enjoy a meal together at a local Somali restaurant.</w:t>
      </w:r>
    </w:p>
    <w:p w:rsidR="00E47E58" w:rsidRDefault="00E47E58">
      <w:pPr>
        <w:jc w:val="center"/>
      </w:pPr>
    </w:p>
    <w:p w:rsidR="00E47E58" w:rsidRDefault="003D5DE6">
      <w:pPr>
        <w:jc w:val="center"/>
      </w:pPr>
      <w:r>
        <w:t>Volunteer together at a nearby community garden, Tree Street Youth, or any number of other non-profit organizations in the area.</w:t>
      </w:r>
    </w:p>
    <w:p w:rsidR="00E47E58" w:rsidRDefault="00E47E58">
      <w:pPr>
        <w:jc w:val="center"/>
      </w:pPr>
    </w:p>
    <w:p w:rsidR="00E47E58" w:rsidRDefault="003D5DE6">
      <w:pPr>
        <w:jc w:val="center"/>
      </w:pPr>
      <w:r>
        <w:t>Take a hike at Thorncrag Bird Sanctuary.</w:t>
      </w:r>
    </w:p>
    <w:p w:rsidR="00E47E58" w:rsidRDefault="00E47E58">
      <w:pPr>
        <w:jc w:val="center"/>
      </w:pPr>
    </w:p>
    <w:p w:rsidR="00E47E58" w:rsidRDefault="003D5DE6">
      <w:pPr>
        <w:jc w:val="center"/>
        <w:rPr>
          <w:i/>
        </w:rPr>
      </w:pPr>
      <w:r>
        <w:rPr>
          <w:i/>
        </w:rPr>
        <w:t xml:space="preserve">(For details about any of the above, or to discuss other ideas, contact </w:t>
      </w:r>
      <w:r w:rsidR="004B5D9B">
        <w:rPr>
          <w:i/>
        </w:rPr>
        <w:t xml:space="preserve">Hannah Mitchell or </w:t>
      </w:r>
      <w:bookmarkStart w:id="0" w:name="_GoBack"/>
      <w:bookmarkEnd w:id="0"/>
      <w:r>
        <w:rPr>
          <w:i/>
        </w:rPr>
        <w:t>Darby Ray at the Harward Center for Community Partnerships.)</w:t>
      </w:r>
    </w:p>
    <w:sectPr w:rsidR="00E47E58" w:rsidSect="00E47E58">
      <w:pgSz w:w="12240" w:h="15840"/>
      <w:pgMar w:top="1440" w:right="1800" w:bottom="117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030FE"/>
    <w:rsid w:val="00000FF3"/>
    <w:rsid w:val="00075CD0"/>
    <w:rsid w:val="001575A8"/>
    <w:rsid w:val="001811C8"/>
    <w:rsid w:val="00222E59"/>
    <w:rsid w:val="00284562"/>
    <w:rsid w:val="002D1E3C"/>
    <w:rsid w:val="003D5DE6"/>
    <w:rsid w:val="004030FE"/>
    <w:rsid w:val="004A1278"/>
    <w:rsid w:val="004B17AC"/>
    <w:rsid w:val="004B5D9B"/>
    <w:rsid w:val="004F72C2"/>
    <w:rsid w:val="00545A01"/>
    <w:rsid w:val="005626F9"/>
    <w:rsid w:val="00567E55"/>
    <w:rsid w:val="00591E6B"/>
    <w:rsid w:val="005F40F9"/>
    <w:rsid w:val="00750A28"/>
    <w:rsid w:val="00954E3F"/>
    <w:rsid w:val="00AD6FDF"/>
    <w:rsid w:val="00BC16C5"/>
    <w:rsid w:val="00C43CD8"/>
    <w:rsid w:val="00DB73EC"/>
    <w:rsid w:val="00E10B2B"/>
    <w:rsid w:val="00E47E58"/>
    <w:rsid w:val="00EB5747"/>
    <w:rsid w:val="00F1393E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Sushi-making lesson</vt:lpstr>
    </vt:vector>
  </TitlesOfParts>
  <Company>Bates College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Sushi-making lesson</dc:title>
  <dc:subject/>
  <dc:creator>Information &amp; Library Services</dc:creator>
  <cp:keywords/>
  <dc:description/>
  <cp:lastModifiedBy>Image</cp:lastModifiedBy>
  <cp:revision>3</cp:revision>
  <cp:lastPrinted>2014-08-12T14:01:00Z</cp:lastPrinted>
  <dcterms:created xsi:type="dcterms:W3CDTF">2013-08-16T18:10:00Z</dcterms:created>
  <dcterms:modified xsi:type="dcterms:W3CDTF">2014-08-12T14:01:00Z</dcterms:modified>
</cp:coreProperties>
</file>